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18CB" w14:textId="77777777" w:rsidR="00D44760" w:rsidRDefault="00000000">
      <w:pPr>
        <w:pStyle w:val="af5"/>
      </w:pPr>
      <w:r>
        <w:t>Article Title</w:t>
      </w:r>
    </w:p>
    <w:p w14:paraId="12BFAF12" w14:textId="1EA6DF64" w:rsidR="00CB6D58" w:rsidRPr="00CB6D58" w:rsidRDefault="00000000" w:rsidP="00CB6D58">
      <w:pPr>
        <w:pStyle w:val="AuthorList"/>
        <w:spacing w:after="240"/>
        <w:rPr>
          <w:rFonts w:eastAsiaTheme="minorEastAsia"/>
          <w:color w:val="FF0000"/>
          <w:lang w:eastAsia="zh-CN"/>
        </w:rPr>
      </w:pPr>
      <w:r w:rsidRPr="006A7048">
        <w:rPr>
          <w:color w:val="FF0000"/>
        </w:rPr>
        <w:t>First</w:t>
      </w:r>
      <w:r w:rsidRPr="006A7048">
        <w:rPr>
          <w:rFonts w:eastAsiaTheme="minorEastAsia" w:hint="eastAsia"/>
          <w:color w:val="FF0000"/>
          <w:lang w:eastAsia="zh-CN"/>
        </w:rPr>
        <w:t>name Lastname</w:t>
      </w:r>
      <w:r w:rsidRPr="006A7048">
        <w:rPr>
          <w:color w:val="FF0000"/>
          <w:vertAlign w:val="superscript"/>
        </w:rPr>
        <w:t>1</w:t>
      </w:r>
      <w:r w:rsidRPr="006A7048">
        <w:rPr>
          <w:color w:val="FF0000"/>
        </w:rPr>
        <w:t>, First</w:t>
      </w:r>
      <w:r w:rsidRPr="006A7048">
        <w:rPr>
          <w:rFonts w:eastAsiaTheme="minorEastAsia" w:hint="eastAsia"/>
          <w:color w:val="FF0000"/>
          <w:lang w:eastAsia="zh-CN"/>
        </w:rPr>
        <w:t>name Lastname</w:t>
      </w:r>
      <w:r w:rsidRPr="006A7048">
        <w:rPr>
          <w:color w:val="FF0000"/>
          <w:vertAlign w:val="superscript"/>
        </w:rPr>
        <w:t>2*</w:t>
      </w:r>
      <w:r w:rsidRPr="006A7048">
        <w:rPr>
          <w:color w:val="FF0000"/>
        </w:rPr>
        <w:t>, First</w:t>
      </w:r>
      <w:r w:rsidRPr="006A7048">
        <w:rPr>
          <w:rFonts w:eastAsiaTheme="minorEastAsia" w:hint="eastAsia"/>
          <w:color w:val="FF0000"/>
          <w:lang w:eastAsia="zh-CN"/>
        </w:rPr>
        <w:t>name Lastname</w:t>
      </w:r>
      <w:r w:rsidRPr="006A7048">
        <w:rPr>
          <w:color w:val="FF0000"/>
          <w:vertAlign w:val="superscript"/>
        </w:rPr>
        <w:t>1,2</w:t>
      </w:r>
    </w:p>
    <w:p w14:paraId="1752171B" w14:textId="1266F488" w:rsidR="00D44760" w:rsidRPr="006A7048" w:rsidRDefault="00000000" w:rsidP="00CB6D58">
      <w:pPr>
        <w:spacing w:after="0"/>
        <w:rPr>
          <w:rFonts w:eastAsiaTheme="minorEastAsia" w:cs="Times New Roman"/>
          <w:b/>
          <w:color w:val="FF0000"/>
          <w:szCs w:val="24"/>
          <w:lang w:eastAsia="zh-CN"/>
        </w:rPr>
      </w:pPr>
      <w:r w:rsidRPr="006A7048">
        <w:rPr>
          <w:rFonts w:cs="Times New Roman"/>
          <w:color w:val="FF0000"/>
          <w:szCs w:val="24"/>
          <w:vertAlign w:val="superscript"/>
        </w:rPr>
        <w:t>1</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e-mail@emai.com</w:t>
      </w:r>
    </w:p>
    <w:p w14:paraId="434D314A" w14:textId="6DD20E9E" w:rsidR="00D44760" w:rsidRPr="006A7048" w:rsidRDefault="00000000">
      <w:pPr>
        <w:spacing w:after="0"/>
        <w:rPr>
          <w:rFonts w:eastAsiaTheme="minorEastAsia" w:cs="Times New Roman"/>
          <w:b/>
          <w:color w:val="FF0000"/>
          <w:szCs w:val="24"/>
          <w:lang w:eastAsia="zh-CN"/>
        </w:rPr>
      </w:pPr>
      <w:r w:rsidRPr="006A7048">
        <w:rPr>
          <w:rFonts w:cs="Times New Roman"/>
          <w:color w:val="FF0000"/>
          <w:szCs w:val="24"/>
          <w:vertAlign w:val="superscript"/>
        </w:rPr>
        <w:t>2</w:t>
      </w:r>
      <w:r w:rsidRPr="006A7048">
        <w:rPr>
          <w:rFonts w:eastAsiaTheme="minorEastAsia" w:cs="Times New Roman" w:hint="eastAsia"/>
          <w:color w:val="FF0000"/>
          <w:szCs w:val="24"/>
          <w:lang w:eastAsia="zh-CN"/>
        </w:rPr>
        <w:t>Affiliation X</w:t>
      </w:r>
      <w:r w:rsidRPr="006A7048">
        <w:rPr>
          <w:rFonts w:cs="Times New Roman"/>
          <w:color w:val="FF0000"/>
          <w:szCs w:val="24"/>
        </w:rPr>
        <w:t>,</w:t>
      </w:r>
      <w:r w:rsidR="00D446CB" w:rsidRPr="006A7048">
        <w:rPr>
          <w:rFonts w:eastAsiaTheme="minorEastAsia" w:cs="Times New Roman" w:hint="eastAsia"/>
          <w:color w:val="FF0000"/>
          <w:szCs w:val="24"/>
          <w:lang w:eastAsia="zh-CN"/>
        </w:rPr>
        <w:t xml:space="preserve"> City</w:t>
      </w:r>
      <w:r w:rsidRPr="006A7048">
        <w:rPr>
          <w:rFonts w:cs="Times New Roman"/>
          <w:color w:val="FF0000"/>
          <w:szCs w:val="24"/>
        </w:rPr>
        <w:t xml:space="preserve"> </w:t>
      </w:r>
      <w:r w:rsidR="00D446CB" w:rsidRPr="006A7048">
        <w:rPr>
          <w:rFonts w:eastAsiaTheme="minorEastAsia" w:cs="Times New Roman" w:hint="eastAsia"/>
          <w:color w:val="FF0000"/>
          <w:szCs w:val="24"/>
          <w:lang w:eastAsia="zh-CN"/>
        </w:rPr>
        <w:t xml:space="preserve">Code, </w:t>
      </w:r>
      <w:r w:rsidRPr="006A7048">
        <w:rPr>
          <w:rFonts w:cs="Times New Roman"/>
          <w:color w:val="FF0000"/>
          <w:szCs w:val="24"/>
        </w:rPr>
        <w:t>Country</w:t>
      </w:r>
      <w:r w:rsidRPr="006A7048">
        <w:rPr>
          <w:rFonts w:eastAsiaTheme="minorEastAsia" w:cs="Times New Roman" w:hint="eastAsia"/>
          <w:color w:val="FF0000"/>
          <w:szCs w:val="24"/>
          <w:lang w:eastAsia="zh-CN"/>
        </w:rPr>
        <w:t>; e-mail@email.com</w:t>
      </w:r>
    </w:p>
    <w:p w14:paraId="0368AC7E" w14:textId="77777777" w:rsidR="00D44760" w:rsidRPr="006A7048" w:rsidRDefault="00000000" w:rsidP="00CB6D58">
      <w:pPr>
        <w:spacing w:before="240" w:after="0"/>
        <w:rPr>
          <w:rFonts w:eastAsiaTheme="minorEastAsia" w:cs="Times New Roman"/>
          <w:b/>
          <w:color w:val="FF0000"/>
          <w:szCs w:val="24"/>
          <w:lang w:eastAsia="zh-CN"/>
        </w:rPr>
      </w:pPr>
      <w:r w:rsidRPr="006A7048">
        <w:rPr>
          <w:rFonts w:cs="Times New Roman"/>
          <w:b/>
          <w:color w:val="FF0000"/>
          <w:szCs w:val="24"/>
        </w:rPr>
        <w:t xml:space="preserve">* Correspondence: </w:t>
      </w:r>
      <w:r w:rsidRPr="006A7048">
        <w:rPr>
          <w:rFonts w:cs="Times New Roman"/>
          <w:b/>
          <w:color w:val="FF0000"/>
          <w:szCs w:val="24"/>
        </w:rPr>
        <w:br/>
      </w:r>
      <w:r w:rsidRPr="006A7048">
        <w:rPr>
          <w:rFonts w:cs="Times New Roman"/>
          <w:color w:val="FF0000"/>
          <w:szCs w:val="24"/>
        </w:rPr>
        <w:t>Corresponding Author</w:t>
      </w:r>
      <w:r w:rsidRPr="006A7048">
        <w:rPr>
          <w:rFonts w:cs="Times New Roman"/>
          <w:color w:val="FF0000"/>
          <w:szCs w:val="24"/>
        </w:rPr>
        <w:br/>
        <w:t>email@</w:t>
      </w:r>
      <w:r w:rsidRPr="006A7048">
        <w:rPr>
          <w:rFonts w:eastAsiaTheme="minorEastAsia" w:cs="Times New Roman" w:hint="eastAsia"/>
          <w:color w:val="FF0000"/>
          <w:szCs w:val="24"/>
          <w:lang w:eastAsia="zh-CN"/>
        </w:rPr>
        <w:t>email</w:t>
      </w:r>
      <w:r w:rsidRPr="006A7048">
        <w:rPr>
          <w:rFonts w:cs="Times New Roman"/>
          <w:color w:val="FF0000"/>
          <w:szCs w:val="24"/>
        </w:rPr>
        <w:t>.</w:t>
      </w:r>
      <w:r w:rsidRPr="006A7048">
        <w:rPr>
          <w:rFonts w:eastAsiaTheme="minorEastAsia" w:cs="Times New Roman" w:hint="eastAsia"/>
          <w:color w:val="FF0000"/>
          <w:szCs w:val="24"/>
          <w:lang w:eastAsia="zh-CN"/>
        </w:rPr>
        <w:t>com</w:t>
      </w:r>
    </w:p>
    <w:p w14:paraId="0BD3EE64" w14:textId="77777777" w:rsidR="0099048E" w:rsidRPr="001B0B79" w:rsidRDefault="0099048E" w:rsidP="0099048E">
      <w:pPr>
        <w:pStyle w:val="AuthorList"/>
        <w:jc w:val="both"/>
        <w:rPr>
          <w:rFonts w:eastAsiaTheme="minorEastAsia"/>
          <w:b w:val="0"/>
          <w:bCs/>
          <w:sz w:val="32"/>
          <w:szCs w:val="32"/>
          <w:u w:val="single"/>
          <w:lang w:eastAsia="zh-CN"/>
        </w:rPr>
      </w:pPr>
      <w:bookmarkStart w:id="0" w:name="_Hlk193293665"/>
      <w:r w:rsidRPr="001B0B79">
        <w:rPr>
          <w:rFonts w:eastAsiaTheme="minorEastAsia" w:hint="eastAsia"/>
          <w:sz w:val="32"/>
          <w:szCs w:val="32"/>
          <w:highlight w:val="lightGray"/>
          <w:u w:val="single"/>
          <w:lang w:eastAsia="zh-CN"/>
        </w:rPr>
        <w:t xml:space="preserve">Note: </w:t>
      </w:r>
      <w:r w:rsidRPr="001B0B79">
        <w:rPr>
          <w:rFonts w:eastAsiaTheme="minorEastAsia"/>
          <w:b w:val="0"/>
          <w:bCs/>
          <w:sz w:val="32"/>
          <w:szCs w:val="32"/>
          <w:highlight w:val="lightGray"/>
          <w:u w:val="single"/>
          <w:lang w:eastAsia="zh-CN"/>
        </w:rPr>
        <w:t xml:space="preserve">When submitting a manuscript for the first time, the author is required to revise the manuscript in accordance with this format template and </w:t>
      </w:r>
      <w:r w:rsidRPr="001B0B79">
        <w:rPr>
          <w:rFonts w:eastAsiaTheme="minorEastAsia"/>
          <w:sz w:val="32"/>
          <w:szCs w:val="32"/>
          <w:highlight w:val="lightGray"/>
          <w:u w:val="single"/>
          <w:lang w:eastAsia="zh-CN"/>
        </w:rPr>
        <w:t>submit two documents:</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first file </w:t>
      </w:r>
      <w:r w:rsidRPr="001B0B79">
        <w:rPr>
          <w:rFonts w:eastAsiaTheme="minorEastAsia"/>
          <w:sz w:val="32"/>
          <w:szCs w:val="32"/>
          <w:highlight w:val="lightGray"/>
          <w:u w:val="single"/>
          <w:lang w:eastAsia="zh-CN"/>
        </w:rPr>
        <w:t>does not contain the author information</w:t>
      </w:r>
      <w:r w:rsidRPr="001B0B79">
        <w:rPr>
          <w:rFonts w:eastAsiaTheme="minorEastAsia"/>
          <w:b w:val="0"/>
          <w:bCs/>
          <w:sz w:val="32"/>
          <w:szCs w:val="32"/>
          <w:highlight w:val="lightGray"/>
          <w:u w:val="single"/>
          <w:lang w:eastAsia="zh-CN"/>
        </w:rPr>
        <w:t xml:space="preserve"> and is named </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article title</w:t>
      </w:r>
      <w:r>
        <w:rPr>
          <w:rFonts w:eastAsiaTheme="minorEastAsia"/>
          <w:b w:val="0"/>
          <w:bCs/>
          <w:sz w:val="32"/>
          <w:szCs w:val="32"/>
          <w:highlight w:val="lightGray"/>
          <w:u w:val="single"/>
          <w:lang w:eastAsia="zh-CN"/>
        </w:rPr>
        <w:t>’</w:t>
      </w:r>
      <w:r w:rsidRPr="001B0B79">
        <w:rPr>
          <w:rFonts w:eastAsiaTheme="minorEastAsia"/>
          <w:b w:val="0"/>
          <w:bCs/>
          <w:sz w:val="32"/>
          <w:szCs w:val="32"/>
          <w:highlight w:val="lightGray"/>
          <w:u w:val="single"/>
          <w:lang w:eastAsia="zh-CN"/>
        </w:rPr>
        <w:t>;</w:t>
      </w:r>
      <w:r w:rsidRPr="001B0B79">
        <w:rPr>
          <w:rFonts w:eastAsiaTheme="minorEastAsia" w:hint="eastAsia"/>
          <w:b w:val="0"/>
          <w:bCs/>
          <w:sz w:val="32"/>
          <w:szCs w:val="32"/>
          <w:highlight w:val="lightGray"/>
          <w:u w:val="single"/>
          <w:lang w:eastAsia="zh-CN"/>
        </w:rPr>
        <w:t xml:space="preserve"> </w:t>
      </w:r>
      <w:r w:rsidRPr="001B0B79">
        <w:rPr>
          <w:rFonts w:eastAsiaTheme="minorEastAsia"/>
          <w:b w:val="0"/>
          <w:bCs/>
          <w:sz w:val="32"/>
          <w:szCs w:val="32"/>
          <w:highlight w:val="lightGray"/>
          <w:u w:val="single"/>
          <w:lang w:eastAsia="zh-CN"/>
        </w:rPr>
        <w:t xml:space="preserve">The second file </w:t>
      </w:r>
      <w:r w:rsidRPr="001B0B79">
        <w:rPr>
          <w:rFonts w:eastAsiaTheme="minorEastAsia"/>
          <w:sz w:val="32"/>
          <w:szCs w:val="32"/>
          <w:highlight w:val="lightGray"/>
          <w:u w:val="single"/>
          <w:lang w:eastAsia="zh-CN"/>
        </w:rPr>
        <w:t>contains the title, author information, keywords, abstract</w:t>
      </w:r>
      <w:r w:rsidRPr="001B0B79">
        <w:rPr>
          <w:rFonts w:eastAsiaTheme="minorEastAsia"/>
          <w:b w:val="0"/>
          <w:bCs/>
          <w:sz w:val="32"/>
          <w:szCs w:val="32"/>
          <w:highlight w:val="lightGray"/>
          <w:u w:val="single"/>
          <w:lang w:eastAsia="zh-CN"/>
        </w:rPr>
        <w:t>, and is named ‘Title Page’.</w:t>
      </w:r>
    </w:p>
    <w:bookmarkEnd w:id="0"/>
    <w:p w14:paraId="7647925A" w14:textId="04743FD7" w:rsidR="006A7048" w:rsidRDefault="00000000" w:rsidP="006A7048">
      <w:pPr>
        <w:pStyle w:val="AuthorList"/>
        <w:rPr>
          <w:rFonts w:eastAsiaTheme="minorEastAsia"/>
          <w:lang w:eastAsia="zh-CN"/>
        </w:rPr>
      </w:pPr>
      <w:r>
        <w:t>Keywords: keyword, keyword, keyword. (Min.</w:t>
      </w:r>
      <w:r>
        <w:rPr>
          <w:rFonts w:eastAsiaTheme="minorEastAsia" w:hint="eastAsia"/>
          <w:lang w:eastAsia="zh-CN"/>
        </w:rPr>
        <w:t>3</w:t>
      </w:r>
      <w:r>
        <w:t>-Max.8)</w:t>
      </w:r>
    </w:p>
    <w:p w14:paraId="2A0AEDE0" w14:textId="77777777" w:rsidR="00FE2047" w:rsidRPr="00FE2047" w:rsidRDefault="00FE2047" w:rsidP="00FE2047">
      <w:pPr>
        <w:rPr>
          <w:rFonts w:eastAsiaTheme="minorEastAsia"/>
          <w:lang w:eastAsia="zh-CN"/>
        </w:rPr>
      </w:pPr>
    </w:p>
    <w:p w14:paraId="6DE6F546" w14:textId="77777777" w:rsidR="00D44760" w:rsidRDefault="00000000">
      <w:pPr>
        <w:pStyle w:val="AuthorList"/>
        <w:jc w:val="both"/>
      </w:pPr>
      <w:r>
        <w:t>Abstract</w:t>
      </w:r>
    </w:p>
    <w:p w14:paraId="505C6994" w14:textId="3F22AD61" w:rsidR="00D44760" w:rsidRDefault="00000000" w:rsidP="004A2121">
      <w:pPr>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sidR="000853FB">
        <w:rPr>
          <w:rFonts w:eastAsiaTheme="minorEastAsia" w:hint="eastAsia"/>
          <w:szCs w:val="24"/>
          <w:lang w:eastAsia="zh-CN"/>
        </w:rPr>
        <w:t>.</w:t>
      </w:r>
    </w:p>
    <w:p w14:paraId="518B1889" w14:textId="1CC1D4D3" w:rsidR="00D44760" w:rsidRDefault="00000000">
      <w:pPr>
        <w:jc w:val="both"/>
        <w:rPr>
          <w:rFonts w:eastAsiaTheme="minorEastAsia"/>
          <w:szCs w:val="24"/>
          <w:lang w:eastAsia="zh-CN"/>
        </w:rPr>
      </w:pPr>
      <w:r>
        <w:rPr>
          <w:szCs w:val="24"/>
        </w:rPr>
        <w:t xml:space="preserve">Leave the Abstract empty if your article does not require one – please see the “Article types” on every </w:t>
      </w:r>
      <w:r>
        <w:rPr>
          <w:rFonts w:eastAsia="宋体" w:hint="eastAsia"/>
          <w:szCs w:val="24"/>
          <w:lang w:eastAsia="zh-CN"/>
        </w:rPr>
        <w:t>CScholar</w:t>
      </w:r>
      <w:r>
        <w:rPr>
          <w:szCs w:val="24"/>
        </w:rPr>
        <w:t xml:space="preserve"> journal page for full details.</w:t>
      </w:r>
    </w:p>
    <w:p w14:paraId="67F122D2" w14:textId="77777777" w:rsidR="00FE2047" w:rsidRPr="00FE2047" w:rsidRDefault="00FE2047">
      <w:pPr>
        <w:jc w:val="both"/>
        <w:rPr>
          <w:rFonts w:eastAsiaTheme="minorEastAsia"/>
          <w:szCs w:val="24"/>
          <w:lang w:eastAsia="zh-CN"/>
        </w:rPr>
      </w:pPr>
    </w:p>
    <w:p w14:paraId="60390F91" w14:textId="77777777" w:rsidR="00D44760" w:rsidRDefault="00000000" w:rsidP="009F4610">
      <w:pPr>
        <w:pStyle w:val="1"/>
      </w:pPr>
      <w:r>
        <w:t>Introduction</w:t>
      </w:r>
    </w:p>
    <w:p w14:paraId="081718AD" w14:textId="6F18B2CE" w:rsidR="00D44760" w:rsidRDefault="00000000">
      <w:pPr>
        <w:rPr>
          <w:rFonts w:eastAsiaTheme="minorEastAsia"/>
          <w:szCs w:val="24"/>
          <w:lang w:eastAsia="zh-CN"/>
        </w:rPr>
      </w:pPr>
      <w:r>
        <w:rPr>
          <w:rFonts w:eastAsiaTheme="minorEastAsia"/>
          <w:szCs w:val="24"/>
          <w:lang w:eastAsia="zh-CN"/>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sidR="00975EB0">
        <w:rPr>
          <w:rFonts w:eastAsiaTheme="minorEastAsia" w:hint="eastAsia"/>
          <w:szCs w:val="24"/>
          <w:lang w:eastAsia="zh-CN"/>
        </w:rPr>
        <w:t>esi</w:t>
      </w:r>
      <w:r>
        <w:rPr>
          <w:rFonts w:eastAsiaTheme="minorEastAsia"/>
          <w:szCs w:val="24"/>
          <w:lang w:eastAsia="zh-CN"/>
        </w:rPr>
        <w:t xml:space="preserve">s when necessary. Finally, briefly mention the main aim of the work and highlight the principal conclusions. As far as possible, please keep the introduction comprehensible to scientists outside your particular field of research. </w:t>
      </w:r>
    </w:p>
    <w:p w14:paraId="791A6702" w14:textId="77777777" w:rsidR="00D44760" w:rsidRDefault="00000000">
      <w:pPr>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w:t>
      </w:r>
    </w:p>
    <w:p w14:paraId="04EEA07B" w14:textId="77777777" w:rsidR="00D44760" w:rsidRDefault="00000000">
      <w:pPr>
        <w:rPr>
          <w:rFonts w:eastAsiaTheme="minorEastAsia"/>
          <w:szCs w:val="24"/>
          <w:lang w:eastAsia="zh-CN"/>
        </w:rPr>
      </w:pPr>
      <w:r>
        <w:rPr>
          <w:rFonts w:eastAsiaTheme="minorEastAsia" w:hint="eastAsia"/>
          <w:szCs w:val="24"/>
          <w:lang w:eastAsia="zh-CN"/>
        </w:rPr>
        <w:t xml:space="preserve">For a single author: xxxxx (Lucas, 2024), or Lucas(2024) has found that xxxxx. </w:t>
      </w:r>
    </w:p>
    <w:p w14:paraId="518F3FC3" w14:textId="60C44301" w:rsidR="00D44760" w:rsidRDefault="00000000">
      <w:pPr>
        <w:rPr>
          <w:rFonts w:eastAsiaTheme="minorEastAsia"/>
          <w:szCs w:val="24"/>
          <w:lang w:eastAsia="zh-CN"/>
        </w:rPr>
      </w:pPr>
      <w:r>
        <w:rPr>
          <w:rFonts w:eastAsiaTheme="minorEastAsia" w:hint="eastAsia"/>
          <w:szCs w:val="24"/>
          <w:lang w:eastAsia="zh-CN"/>
        </w:rPr>
        <w:t xml:space="preserve">For two authors: xxxxx (Lucas </w:t>
      </w:r>
      <w:r w:rsidR="006F1A92">
        <w:rPr>
          <w:rFonts w:eastAsiaTheme="minorEastAsia" w:hint="eastAsia"/>
          <w:szCs w:val="24"/>
          <w:lang w:eastAsia="zh-CN"/>
        </w:rPr>
        <w:t>and</w:t>
      </w:r>
      <w:r>
        <w:rPr>
          <w:rFonts w:eastAsiaTheme="minorEastAsia" w:hint="eastAsia"/>
          <w:szCs w:val="24"/>
          <w:lang w:eastAsia="zh-CN"/>
        </w:rPr>
        <w:t xml:space="preserve"> Diezmann, 2024), or Lucas </w:t>
      </w:r>
      <w:r w:rsidR="006F1A92">
        <w:rPr>
          <w:rFonts w:eastAsiaTheme="minorEastAsia" w:hint="eastAsia"/>
          <w:szCs w:val="24"/>
          <w:lang w:eastAsia="zh-CN"/>
        </w:rPr>
        <w:t>and</w:t>
      </w:r>
      <w:r>
        <w:rPr>
          <w:rFonts w:eastAsiaTheme="minorEastAsia" w:hint="eastAsia"/>
          <w:szCs w:val="24"/>
          <w:lang w:eastAsia="zh-CN"/>
        </w:rPr>
        <w:t xml:space="preserve"> Diezmann(2009) have found that xxxxx. </w:t>
      </w:r>
    </w:p>
    <w:p w14:paraId="63EA87FC" w14:textId="682A4C16" w:rsidR="00D44760" w:rsidRDefault="00000000">
      <w:pPr>
        <w:rPr>
          <w:rFonts w:eastAsiaTheme="minorEastAsia"/>
          <w:szCs w:val="24"/>
          <w:lang w:eastAsia="zh-CN"/>
        </w:rPr>
      </w:pPr>
      <w:r>
        <w:rPr>
          <w:rFonts w:eastAsiaTheme="minorEastAsia" w:hint="eastAsia"/>
          <w:szCs w:val="24"/>
          <w:lang w:eastAsia="zh-CN"/>
        </w:rPr>
        <w:t>For more authors: xxxxx (Lucas et al., 2024), or Lucas et al.(2024) have found that xxxxx.</w:t>
      </w:r>
    </w:p>
    <w:p w14:paraId="376FC53C" w14:textId="060C0C82" w:rsidR="00D44760" w:rsidRPr="00466967" w:rsidRDefault="00000000" w:rsidP="009F4610">
      <w:pPr>
        <w:pStyle w:val="1"/>
      </w:pPr>
      <w:r w:rsidRPr="00466967">
        <w:lastRenderedPageBreak/>
        <w:t xml:space="preserve">The </w:t>
      </w:r>
      <w:r w:rsidR="005C507B" w:rsidRPr="00466967">
        <w:rPr>
          <w:rFonts w:hint="eastAsia"/>
        </w:rPr>
        <w:t>M</w:t>
      </w:r>
      <w:r w:rsidRPr="00466967">
        <w:t xml:space="preserve">ain </w:t>
      </w:r>
      <w:r w:rsidR="005C507B" w:rsidRPr="00466967">
        <w:rPr>
          <w:rFonts w:hint="eastAsia"/>
        </w:rPr>
        <w:t>C</w:t>
      </w:r>
      <w:r w:rsidRPr="00466967">
        <w:t xml:space="preserve">ontent of the </w:t>
      </w:r>
      <w:r w:rsidR="005C507B" w:rsidRPr="00466967">
        <w:rPr>
          <w:rFonts w:hint="eastAsia"/>
        </w:rPr>
        <w:t>M</w:t>
      </w:r>
      <w:r w:rsidRPr="00466967">
        <w:rPr>
          <w:rFonts w:hint="eastAsia"/>
        </w:rPr>
        <w:t>anuscript</w:t>
      </w:r>
    </w:p>
    <w:p w14:paraId="55EE5DD8" w14:textId="77777777" w:rsidR="00D44760" w:rsidRDefault="00000000" w:rsidP="009F4610">
      <w:pPr>
        <w:pStyle w:val="2"/>
        <w:rPr>
          <w:lang w:eastAsia="zh-CN"/>
        </w:rPr>
      </w:pPr>
      <w:r>
        <w:rPr>
          <w:rFonts w:hint="eastAsia"/>
          <w:lang w:eastAsia="zh-CN"/>
        </w:rPr>
        <w:t>Subsection</w:t>
      </w:r>
    </w:p>
    <w:p w14:paraId="34931983" w14:textId="77777777" w:rsidR="00D44760" w:rsidRDefault="00000000" w:rsidP="00466967">
      <w:pPr>
        <w:pStyle w:val="3"/>
        <w:rPr>
          <w:lang w:eastAsia="zh-CN"/>
        </w:rPr>
      </w:pPr>
      <w:r>
        <w:rPr>
          <w:rFonts w:hint="eastAsia"/>
          <w:lang w:eastAsia="zh-CN"/>
        </w:rPr>
        <w:t>Subsubsection</w:t>
      </w:r>
    </w:p>
    <w:p w14:paraId="0A467B9A" w14:textId="4586CD04" w:rsidR="00D44760" w:rsidRDefault="00000000" w:rsidP="00466967">
      <w:pPr>
        <w:pStyle w:val="a0"/>
        <w:rPr>
          <w:lang w:eastAsia="zh-CN"/>
        </w:rPr>
      </w:pPr>
      <w:r>
        <w:rPr>
          <w:rFonts w:hint="eastAsia"/>
          <w:lang w:eastAsia="zh-CN"/>
        </w:rPr>
        <w:t>(1)</w:t>
      </w:r>
      <w:r w:rsidR="006D6722">
        <w:rPr>
          <w:rFonts w:eastAsiaTheme="minorEastAsia" w:hint="eastAsia"/>
          <w:lang w:eastAsia="zh-CN"/>
        </w:rPr>
        <w:t xml:space="preserve"> </w:t>
      </w:r>
      <w:r>
        <w:rPr>
          <w:rFonts w:hint="eastAsia"/>
          <w:lang w:eastAsia="zh-CN"/>
        </w:rPr>
        <w:t>First item;</w:t>
      </w:r>
    </w:p>
    <w:p w14:paraId="4D008196" w14:textId="5F73E266" w:rsidR="00D44760" w:rsidRDefault="00000000" w:rsidP="00466967">
      <w:pPr>
        <w:pStyle w:val="a0"/>
        <w:rPr>
          <w:lang w:eastAsia="zh-CN"/>
        </w:rPr>
      </w:pPr>
      <w:r>
        <w:rPr>
          <w:rFonts w:hint="eastAsia"/>
          <w:lang w:eastAsia="zh-CN"/>
        </w:rPr>
        <w:t>(2)</w:t>
      </w:r>
      <w:r w:rsidR="006D6722">
        <w:rPr>
          <w:rFonts w:eastAsiaTheme="minorEastAsia" w:hint="eastAsia"/>
          <w:lang w:eastAsia="zh-CN"/>
        </w:rPr>
        <w:t xml:space="preserve"> </w:t>
      </w:r>
      <w:r>
        <w:rPr>
          <w:rFonts w:hint="eastAsia"/>
          <w:lang w:eastAsia="zh-CN"/>
        </w:rPr>
        <w:t>Second item;</w:t>
      </w:r>
    </w:p>
    <w:p w14:paraId="482EE561" w14:textId="7BC15BFC" w:rsidR="00D44760" w:rsidRPr="005C507B" w:rsidRDefault="00000000" w:rsidP="00466967">
      <w:pPr>
        <w:pStyle w:val="a0"/>
        <w:rPr>
          <w:lang w:eastAsia="zh-CN"/>
        </w:rPr>
      </w:pPr>
      <w:r>
        <w:rPr>
          <w:rFonts w:hint="eastAsia"/>
          <w:lang w:eastAsia="zh-CN"/>
        </w:rPr>
        <w:t>(3)</w:t>
      </w:r>
      <w:r w:rsidR="006D6722">
        <w:rPr>
          <w:rFonts w:eastAsiaTheme="minorEastAsia" w:hint="eastAsia"/>
          <w:lang w:eastAsia="zh-CN"/>
        </w:rPr>
        <w:t xml:space="preserve"> </w:t>
      </w:r>
      <w:r>
        <w:rPr>
          <w:rFonts w:hint="eastAsia"/>
          <w:lang w:eastAsia="zh-CN"/>
        </w:rPr>
        <w:t>Third item.</w:t>
      </w:r>
    </w:p>
    <w:p w14:paraId="4A2299EC" w14:textId="77777777" w:rsidR="00D44760" w:rsidRDefault="00000000" w:rsidP="009F4610">
      <w:pPr>
        <w:pStyle w:val="2"/>
      </w:pPr>
      <w:r>
        <w:t xml:space="preserve">Equations </w:t>
      </w:r>
    </w:p>
    <w:p w14:paraId="2C77CADA" w14:textId="77777777" w:rsidR="00D44760" w:rsidRDefault="00000000">
      <w:pPr>
        <w:rPr>
          <w:b/>
          <w:szCs w:val="24"/>
        </w:rPr>
      </w:pPr>
      <w:r>
        <w:rPr>
          <w:szCs w:val="24"/>
        </w:rPr>
        <w:t>The equations should be inserted in editable format from the equation editor.</w:t>
      </w:r>
    </w:p>
    <w:p w14:paraId="0AADD80D" w14:textId="2065C3D6" w:rsidR="00D44760" w:rsidRDefault="00000000" w:rsidP="007D7F59">
      <w:pPr>
        <w:pStyle w:val="a4"/>
        <w:jc w:val="right"/>
        <w:rPr>
          <w:lang w:eastAsia="zh-CN"/>
        </w:rPr>
      </w:pPr>
      <m:oMath>
        <m:r>
          <m:rPr>
            <m:sty m:val="bi"/>
          </m:rPr>
          <w:rPr>
            <w:rFonts w:ascii="Cambria Math" w:hAnsi="Cambria Math"/>
          </w:rPr>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sidR="007D7F59">
        <w:rPr>
          <w:rFonts w:eastAsiaTheme="minorEastAsia" w:hint="eastAsia"/>
          <w:lang w:eastAsia="zh-CN"/>
        </w:rPr>
        <w:t xml:space="preserve">                  (1)</w:t>
      </w:r>
    </w:p>
    <w:p w14:paraId="4A462FCE" w14:textId="77777777" w:rsidR="00D44760" w:rsidRDefault="00000000" w:rsidP="009F4610">
      <w:pPr>
        <w:pStyle w:val="2"/>
      </w:pPr>
      <w:r>
        <w:t>Figures</w:t>
      </w:r>
    </w:p>
    <w:p w14:paraId="01A4DDD0" w14:textId="6E73286C" w:rsidR="00D44760" w:rsidRDefault="00000000">
      <w:pPr>
        <w:spacing w:before="0" w:after="0"/>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sidR="009965E2">
        <w:rPr>
          <w:rFonts w:eastAsiaTheme="minorEastAsia" w:hint="eastAsia"/>
          <w:szCs w:val="24"/>
          <w:lang w:eastAsia="zh-CN"/>
        </w:rPr>
        <w:t xml:space="preserve"> </w:t>
      </w:r>
    </w:p>
    <w:p w14:paraId="69F361CA" w14:textId="77777777" w:rsidR="009965E2" w:rsidRDefault="009965E2">
      <w:pPr>
        <w:spacing w:before="0" w:after="0"/>
        <w:rPr>
          <w:rFonts w:eastAsiaTheme="minorEastAsia"/>
          <w:szCs w:val="24"/>
          <w:lang w:eastAsia="zh-CN"/>
        </w:rPr>
      </w:pPr>
    </w:p>
    <w:p w14:paraId="2CDE1E39" w14:textId="5400F871" w:rsidR="00D44760" w:rsidRDefault="009965E2">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sidRPr="009965E2">
        <w:rPr>
          <w:rFonts w:eastAsiaTheme="minorEastAsia" w:hint="eastAsia"/>
          <w:szCs w:val="24"/>
          <w:highlight w:val="lightGray"/>
          <w:lang w:eastAsia="zh-CN"/>
        </w:rPr>
        <w:t xml:space="preserve">figures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603A4A3F" w14:textId="77777777" w:rsidR="00D44760" w:rsidRDefault="00D44760">
      <w:pPr>
        <w:spacing w:before="0" w:after="0"/>
        <w:rPr>
          <w:rFonts w:eastAsiaTheme="minorEastAsia"/>
          <w:szCs w:val="24"/>
          <w:lang w:eastAsia="zh-CN"/>
        </w:rPr>
      </w:pPr>
    </w:p>
    <w:p w14:paraId="0FB60559" w14:textId="4447F1D3" w:rsidR="00D44760" w:rsidRDefault="00000000" w:rsidP="005C507B">
      <w:pPr>
        <w:spacing w:before="0" w:after="0"/>
        <w:jc w:val="center"/>
        <w:rPr>
          <w:rFonts w:eastAsiaTheme="minorEastAsia"/>
          <w:szCs w:val="24"/>
          <w:lang w:eastAsia="zh-CN"/>
        </w:rPr>
      </w:pPr>
      <w:r>
        <w:rPr>
          <w:rFonts w:eastAsiaTheme="minorEastAsia"/>
          <w:noProof/>
          <w:szCs w:val="24"/>
          <w:lang w:eastAsia="zh-CN"/>
        </w:rPr>
        <w:drawing>
          <wp:inline distT="0" distB="0" distL="0" distR="0" wp14:anchorId="146436EA" wp14:editId="492E4733">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54F7DDCE" w14:textId="7200F260" w:rsidR="00D44760" w:rsidRDefault="00000000">
      <w:pPr>
        <w:spacing w:before="0" w:after="0"/>
        <w:jc w:val="center"/>
        <w:rPr>
          <w:rFonts w:eastAsiaTheme="minorEastAsia"/>
          <w:b/>
          <w:bCs/>
          <w:sz w:val="21"/>
          <w:szCs w:val="21"/>
          <w:lang w:eastAsia="zh-CN"/>
        </w:rPr>
      </w:pPr>
      <w:r>
        <w:rPr>
          <w:rFonts w:eastAsiaTheme="minorEastAsia" w:hint="eastAsia"/>
          <w:b/>
          <w:bCs/>
          <w:sz w:val="21"/>
          <w:szCs w:val="21"/>
          <w:lang w:eastAsia="zh-CN"/>
        </w:rPr>
        <w:t xml:space="preserve">Figure 1. The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F</w:t>
      </w:r>
      <w:r>
        <w:rPr>
          <w:rFonts w:eastAsiaTheme="minorEastAsia" w:hint="eastAsia"/>
          <w:b/>
          <w:bCs/>
          <w:sz w:val="21"/>
          <w:szCs w:val="21"/>
          <w:lang w:eastAsia="zh-CN"/>
        </w:rPr>
        <w:t>igure</w:t>
      </w:r>
    </w:p>
    <w:p w14:paraId="440503B3" w14:textId="77777777" w:rsidR="00D44760" w:rsidRDefault="00D44760">
      <w:pPr>
        <w:spacing w:before="0" w:after="0"/>
        <w:rPr>
          <w:rFonts w:eastAsiaTheme="minorEastAsia" w:cs="Times New Roman"/>
          <w:szCs w:val="24"/>
          <w:lang w:val="en-GB" w:eastAsia="zh-CN"/>
        </w:rPr>
      </w:pPr>
    </w:p>
    <w:p w14:paraId="0F6BB808" w14:textId="102D454A" w:rsidR="00D44760" w:rsidRDefault="00000000" w:rsidP="00466967">
      <w:pPr>
        <w:pStyle w:val="3"/>
        <w:rPr>
          <w:lang w:val="en-GB" w:eastAsia="en-GB"/>
        </w:rPr>
      </w:pPr>
      <w:r>
        <w:rPr>
          <w:rFonts w:hint="eastAsia"/>
          <w:lang w:val="en-GB" w:eastAsia="en-GB"/>
        </w:rPr>
        <w:t xml:space="preserve">Permission to </w:t>
      </w:r>
      <w:r w:rsidR="00466967">
        <w:rPr>
          <w:rFonts w:hint="eastAsia"/>
          <w:lang w:val="en-GB" w:eastAsia="zh-CN"/>
        </w:rPr>
        <w:t>R</w:t>
      </w:r>
      <w:r>
        <w:rPr>
          <w:rFonts w:hint="eastAsia"/>
          <w:lang w:val="en-GB" w:eastAsia="en-GB"/>
        </w:rPr>
        <w:t>euse and Copyright</w:t>
      </w:r>
    </w:p>
    <w:p w14:paraId="327FC1C1" w14:textId="77777777" w:rsidR="00D44760" w:rsidRDefault="00000000">
      <w:pPr>
        <w:rPr>
          <w:szCs w:val="24"/>
        </w:rPr>
      </w:pPr>
      <w:r>
        <w:rPr>
          <w:rFonts w:eastAsia="Times New Roman" w:cs="Times New Roman"/>
          <w:szCs w:val="24"/>
          <w:lang w:val="en-GB" w:eastAsia="en-GB"/>
        </w:rPr>
        <w:t xml:space="preserve">Permission must be obtained for use of copyrighted material from other sources (including the web). Please note that it is compulsory to follow figure instructions. </w:t>
      </w:r>
    </w:p>
    <w:p w14:paraId="6A38E174" w14:textId="77777777" w:rsidR="00D44760" w:rsidRDefault="00000000" w:rsidP="009F4610">
      <w:pPr>
        <w:pStyle w:val="1"/>
      </w:pPr>
      <w:r>
        <w:t>Tables</w:t>
      </w:r>
    </w:p>
    <w:p w14:paraId="232DFEE7" w14:textId="77777777" w:rsidR="00D44760" w:rsidRDefault="00000000" w:rsidP="008C4402">
      <w:pPr>
        <w:pStyle w:val="cscholar"/>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p>
    <w:p w14:paraId="36989CA4" w14:textId="77777777" w:rsidR="00D44760" w:rsidRDefault="00000000">
      <w:pPr>
        <w:jc w:val="both"/>
        <w:rPr>
          <w:rFonts w:eastAsiaTheme="minorEastAsia"/>
          <w:szCs w:val="24"/>
          <w:lang w:eastAsia="zh-CN"/>
        </w:rPr>
      </w:pPr>
      <w:r>
        <w:rPr>
          <w:rFonts w:eastAsiaTheme="minorEastAsia" w:hint="eastAsia"/>
          <w:szCs w:val="24"/>
          <w:lang w:eastAsia="zh-CN"/>
        </w:rPr>
        <w:t>Please note that due to space constraints, very large tables (spanning several pages) cannot be included in the main body of the text. Please include these tables as attachments at the end of the paper.</w:t>
      </w:r>
    </w:p>
    <w:p w14:paraId="6843E37C" w14:textId="21908C0A" w:rsidR="006A7048" w:rsidRPr="00975EB0" w:rsidRDefault="009965E2" w:rsidP="00975EB0">
      <w:pPr>
        <w:spacing w:before="0" w:after="0"/>
        <w:rPr>
          <w:rFonts w:eastAsiaTheme="minorEastAsia"/>
          <w:szCs w:val="24"/>
          <w:lang w:eastAsia="zh-CN"/>
        </w:rPr>
      </w:pPr>
      <w:r w:rsidRPr="009965E2">
        <w:rPr>
          <w:rFonts w:eastAsiaTheme="minorEastAsia" w:hint="eastAsia"/>
          <w:szCs w:val="24"/>
          <w:highlight w:val="lightGray"/>
          <w:lang w:eastAsia="zh-CN"/>
        </w:rPr>
        <w:t xml:space="preserve">[Note: </w:t>
      </w:r>
      <w:r w:rsidRPr="009965E2">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tables</w:t>
      </w:r>
      <w:r w:rsidRPr="009965E2">
        <w:rPr>
          <w:rFonts w:eastAsiaTheme="minorEastAsia" w:hint="eastAsia"/>
          <w:szCs w:val="24"/>
          <w:highlight w:val="lightGray"/>
          <w:lang w:eastAsia="zh-CN"/>
        </w:rPr>
        <w:t xml:space="preserve"> </w:t>
      </w:r>
      <w:r w:rsidRPr="009965E2">
        <w:rPr>
          <w:rFonts w:eastAsiaTheme="minorEastAsia"/>
          <w:szCs w:val="24"/>
          <w:highlight w:val="lightGray"/>
          <w:lang w:eastAsia="zh-CN"/>
        </w:rPr>
        <w:t xml:space="preserve">should be in </w:t>
      </w:r>
      <w:r w:rsidRPr="009965E2">
        <w:rPr>
          <w:rFonts w:eastAsiaTheme="minorEastAsia" w:hint="eastAsia"/>
          <w:szCs w:val="24"/>
          <w:highlight w:val="lightGray"/>
          <w:lang w:eastAsia="zh-CN"/>
        </w:rPr>
        <w:t xml:space="preserve">Times New </w:t>
      </w:r>
      <w:r w:rsidRPr="009965E2">
        <w:rPr>
          <w:rFonts w:eastAsiaTheme="minorEastAsia"/>
          <w:szCs w:val="24"/>
          <w:highlight w:val="lightGray"/>
          <w:lang w:eastAsia="zh-CN"/>
        </w:rPr>
        <w:t>Roman font</w:t>
      </w:r>
      <w:r w:rsidRPr="009965E2">
        <w:rPr>
          <w:rFonts w:eastAsiaTheme="minorEastAsia" w:hint="eastAsia"/>
          <w:szCs w:val="24"/>
          <w:highlight w:val="lightGray"/>
          <w:lang w:eastAsia="zh-CN"/>
        </w:rPr>
        <w:t>.]</w:t>
      </w:r>
    </w:p>
    <w:p w14:paraId="7004F085" w14:textId="122F0BC5" w:rsidR="00D44760" w:rsidRDefault="00000000">
      <w:pPr>
        <w:jc w:val="center"/>
        <w:rPr>
          <w:rFonts w:eastAsiaTheme="minorEastAsia"/>
          <w:b/>
          <w:bCs/>
          <w:sz w:val="21"/>
          <w:szCs w:val="21"/>
          <w:lang w:eastAsia="zh-CN"/>
        </w:rPr>
      </w:pPr>
      <w:r>
        <w:rPr>
          <w:rFonts w:eastAsiaTheme="minorEastAsia" w:hint="eastAsia"/>
          <w:b/>
          <w:bCs/>
          <w:sz w:val="21"/>
          <w:szCs w:val="21"/>
          <w:lang w:eastAsia="zh-CN"/>
        </w:rPr>
        <w:lastRenderedPageBreak/>
        <w:t xml:space="preserve">Table 1.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he </w:t>
      </w:r>
      <w:r w:rsidR="003C7198">
        <w:rPr>
          <w:rFonts w:eastAsiaTheme="minorEastAsia" w:hint="eastAsia"/>
          <w:b/>
          <w:bCs/>
          <w:sz w:val="21"/>
          <w:szCs w:val="21"/>
          <w:lang w:eastAsia="zh-CN"/>
        </w:rPr>
        <w:t>T</w:t>
      </w:r>
      <w:r>
        <w:rPr>
          <w:rFonts w:eastAsiaTheme="minorEastAsia" w:hint="eastAsia"/>
          <w:b/>
          <w:bCs/>
          <w:sz w:val="21"/>
          <w:szCs w:val="21"/>
          <w:lang w:eastAsia="zh-CN"/>
        </w:rPr>
        <w:t xml:space="preserve">itle of the </w:t>
      </w:r>
      <w:r w:rsidR="003C7198">
        <w:rPr>
          <w:rFonts w:eastAsiaTheme="minorEastAsia" w:hint="eastAsia"/>
          <w:b/>
          <w:bCs/>
          <w:sz w:val="21"/>
          <w:szCs w:val="21"/>
          <w:lang w:eastAsia="zh-CN"/>
        </w:rPr>
        <w:t>T</w:t>
      </w:r>
      <w:r>
        <w:rPr>
          <w:rFonts w:eastAsiaTheme="minorEastAsia" w:hint="eastAsia"/>
          <w:b/>
          <w:bCs/>
          <w:sz w:val="21"/>
          <w:szCs w:val="21"/>
          <w:lang w:eastAsia="zh-CN"/>
        </w:rPr>
        <w:t>able</w:t>
      </w:r>
    </w:p>
    <w:tbl>
      <w:tblPr>
        <w:tblStyle w:val="af9"/>
        <w:tblW w:w="0" w:type="auto"/>
        <w:jc w:val="center"/>
        <w:tblLook w:val="04A0" w:firstRow="1" w:lastRow="0" w:firstColumn="1" w:lastColumn="0" w:noHBand="0" w:noVBand="1"/>
      </w:tblPr>
      <w:tblGrid>
        <w:gridCol w:w="2348"/>
        <w:gridCol w:w="2350"/>
        <w:gridCol w:w="2350"/>
        <w:gridCol w:w="2389"/>
      </w:tblGrid>
      <w:tr w:rsidR="00D44760" w14:paraId="57946C74" w14:textId="77777777">
        <w:trPr>
          <w:jc w:val="center"/>
        </w:trPr>
        <w:tc>
          <w:tcPr>
            <w:tcW w:w="2441" w:type="dxa"/>
            <w:shd w:val="clear" w:color="auto" w:fill="auto"/>
          </w:tcPr>
          <w:p w14:paraId="088C06C5"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442" w:type="dxa"/>
          </w:tcPr>
          <w:p w14:paraId="7EEC6F22"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442" w:type="dxa"/>
          </w:tcPr>
          <w:p w14:paraId="4F7054B3"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442" w:type="dxa"/>
          </w:tcPr>
          <w:p w14:paraId="236E3FDB" w14:textId="77777777" w:rsidR="00D44760" w:rsidRDefault="00000000">
            <w:pPr>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D44760" w14:paraId="1CD64CF8" w14:textId="77777777">
        <w:trPr>
          <w:jc w:val="center"/>
        </w:trPr>
        <w:tc>
          <w:tcPr>
            <w:tcW w:w="2441" w:type="dxa"/>
            <w:vMerge w:val="restart"/>
            <w:vAlign w:val="center"/>
          </w:tcPr>
          <w:p w14:paraId="74118B4F" w14:textId="77777777" w:rsidR="00D44760" w:rsidRDefault="00000000">
            <w:pPr>
              <w:jc w:val="center"/>
              <w:rPr>
                <w:rFonts w:eastAsiaTheme="minorEastAsia"/>
                <w:sz w:val="21"/>
                <w:szCs w:val="21"/>
                <w:lang w:eastAsia="zh-CN"/>
              </w:rPr>
            </w:pPr>
            <w:r>
              <w:rPr>
                <w:rFonts w:eastAsiaTheme="minorEastAsia" w:hint="eastAsia"/>
                <w:sz w:val="21"/>
                <w:szCs w:val="21"/>
                <w:lang w:eastAsia="zh-CN"/>
              </w:rPr>
              <w:t>Data1</w:t>
            </w:r>
          </w:p>
        </w:tc>
        <w:tc>
          <w:tcPr>
            <w:tcW w:w="2442" w:type="dxa"/>
            <w:shd w:val="clear" w:color="auto" w:fill="auto"/>
          </w:tcPr>
          <w:p w14:paraId="601A487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B5BC7BD"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3B0A7FD1"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r>
      <w:tr w:rsidR="00D44760" w14:paraId="753C8AB3" w14:textId="77777777">
        <w:trPr>
          <w:jc w:val="center"/>
        </w:trPr>
        <w:tc>
          <w:tcPr>
            <w:tcW w:w="2441" w:type="dxa"/>
            <w:vMerge/>
          </w:tcPr>
          <w:p w14:paraId="645389FA" w14:textId="77777777" w:rsidR="00D44760" w:rsidRDefault="00D44760">
            <w:pPr>
              <w:jc w:val="center"/>
              <w:rPr>
                <w:rFonts w:eastAsiaTheme="minorEastAsia"/>
                <w:sz w:val="21"/>
                <w:szCs w:val="21"/>
                <w:lang w:eastAsia="zh-CN"/>
              </w:rPr>
            </w:pPr>
          </w:p>
        </w:tc>
        <w:tc>
          <w:tcPr>
            <w:tcW w:w="2442" w:type="dxa"/>
            <w:shd w:val="clear" w:color="auto" w:fill="auto"/>
          </w:tcPr>
          <w:p w14:paraId="73E12B63"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204A6090" w14:textId="77777777" w:rsidR="00D44760" w:rsidRDefault="00000000">
            <w:pPr>
              <w:jc w:val="center"/>
              <w:rPr>
                <w:rFonts w:eastAsiaTheme="minorEastAsia"/>
                <w:b/>
                <w:sz w:val="21"/>
                <w:szCs w:val="21"/>
                <w:shd w:val="clear" w:color="auto" w:fill="F79646" w:themeFill="accent6"/>
                <w:lang w:eastAsia="zh-CN"/>
              </w:rPr>
            </w:pPr>
            <w:r>
              <w:rPr>
                <w:rFonts w:hint="eastAsia"/>
                <w:sz w:val="21"/>
                <w:szCs w:val="21"/>
              </w:rPr>
              <w:t>data</w:t>
            </w:r>
          </w:p>
        </w:tc>
        <w:tc>
          <w:tcPr>
            <w:tcW w:w="2442" w:type="dxa"/>
            <w:shd w:val="clear" w:color="auto" w:fill="auto"/>
          </w:tcPr>
          <w:p w14:paraId="606747DB" w14:textId="5C45A413" w:rsidR="00D44760" w:rsidRDefault="00E05441" w:rsidP="00E05441">
            <w:pPr>
              <w:tabs>
                <w:tab w:val="center" w:pos="1071"/>
                <w:tab w:val="right" w:pos="2143"/>
              </w:tabs>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r w:rsidR="00D44760" w14:paraId="54299D48" w14:textId="77777777">
        <w:trPr>
          <w:jc w:val="center"/>
        </w:trPr>
        <w:tc>
          <w:tcPr>
            <w:tcW w:w="2441" w:type="dxa"/>
            <w:vMerge w:val="restart"/>
            <w:vAlign w:val="center"/>
          </w:tcPr>
          <w:p w14:paraId="2EA1F5AE" w14:textId="77777777" w:rsidR="00D44760" w:rsidRDefault="00000000">
            <w:pPr>
              <w:jc w:val="center"/>
              <w:rPr>
                <w:rFonts w:eastAsiaTheme="minorEastAsia"/>
                <w:sz w:val="21"/>
                <w:szCs w:val="21"/>
                <w:lang w:eastAsia="zh-CN"/>
              </w:rPr>
            </w:pPr>
            <w:r>
              <w:rPr>
                <w:rFonts w:eastAsiaTheme="minorEastAsia"/>
                <w:sz w:val="21"/>
                <w:szCs w:val="21"/>
                <w:lang w:eastAsia="zh-CN"/>
              </w:rPr>
              <w:t>D</w:t>
            </w:r>
            <w:r>
              <w:rPr>
                <w:rFonts w:eastAsiaTheme="minorEastAsia" w:hint="eastAsia"/>
                <w:sz w:val="21"/>
                <w:szCs w:val="21"/>
                <w:lang w:eastAsia="zh-CN"/>
              </w:rPr>
              <w:t>ata2</w:t>
            </w:r>
          </w:p>
        </w:tc>
        <w:tc>
          <w:tcPr>
            <w:tcW w:w="2442" w:type="dxa"/>
          </w:tcPr>
          <w:p w14:paraId="165AE968" w14:textId="77777777" w:rsidR="00D44760" w:rsidRDefault="00000000">
            <w:pPr>
              <w:jc w:val="center"/>
              <w:rPr>
                <w:sz w:val="21"/>
                <w:szCs w:val="21"/>
              </w:rPr>
            </w:pPr>
            <w:r>
              <w:rPr>
                <w:rFonts w:hint="eastAsia"/>
                <w:sz w:val="21"/>
                <w:szCs w:val="21"/>
              </w:rPr>
              <w:t>data</w:t>
            </w:r>
          </w:p>
        </w:tc>
        <w:tc>
          <w:tcPr>
            <w:tcW w:w="2442" w:type="dxa"/>
          </w:tcPr>
          <w:p w14:paraId="38B9026A" w14:textId="77777777" w:rsidR="00D44760" w:rsidRDefault="00000000">
            <w:pPr>
              <w:jc w:val="center"/>
              <w:rPr>
                <w:sz w:val="21"/>
                <w:szCs w:val="21"/>
              </w:rPr>
            </w:pPr>
            <w:r>
              <w:rPr>
                <w:rFonts w:hint="eastAsia"/>
                <w:sz w:val="21"/>
                <w:szCs w:val="21"/>
              </w:rPr>
              <w:t>data</w:t>
            </w:r>
          </w:p>
        </w:tc>
        <w:tc>
          <w:tcPr>
            <w:tcW w:w="2442" w:type="dxa"/>
          </w:tcPr>
          <w:p w14:paraId="2C9E68DC" w14:textId="77777777" w:rsidR="00D44760" w:rsidRDefault="00000000">
            <w:pPr>
              <w:jc w:val="center"/>
              <w:rPr>
                <w:sz w:val="21"/>
                <w:szCs w:val="21"/>
              </w:rPr>
            </w:pPr>
            <w:r>
              <w:rPr>
                <w:rFonts w:hint="eastAsia"/>
                <w:sz w:val="21"/>
                <w:szCs w:val="21"/>
              </w:rPr>
              <w:t>data</w:t>
            </w:r>
          </w:p>
        </w:tc>
      </w:tr>
      <w:tr w:rsidR="00D44760" w14:paraId="251ACB49" w14:textId="77777777">
        <w:trPr>
          <w:jc w:val="center"/>
        </w:trPr>
        <w:tc>
          <w:tcPr>
            <w:tcW w:w="2441" w:type="dxa"/>
            <w:vMerge/>
          </w:tcPr>
          <w:p w14:paraId="5B83B96F" w14:textId="77777777" w:rsidR="00D44760" w:rsidRDefault="00D44760">
            <w:pPr>
              <w:jc w:val="center"/>
              <w:rPr>
                <w:sz w:val="21"/>
                <w:szCs w:val="21"/>
              </w:rPr>
            </w:pPr>
          </w:p>
        </w:tc>
        <w:tc>
          <w:tcPr>
            <w:tcW w:w="2442" w:type="dxa"/>
          </w:tcPr>
          <w:p w14:paraId="676DAED7" w14:textId="77777777" w:rsidR="00D44760" w:rsidRDefault="00000000">
            <w:pPr>
              <w:jc w:val="center"/>
              <w:rPr>
                <w:sz w:val="21"/>
                <w:szCs w:val="21"/>
              </w:rPr>
            </w:pPr>
            <w:r>
              <w:rPr>
                <w:rFonts w:hint="eastAsia"/>
                <w:sz w:val="21"/>
                <w:szCs w:val="21"/>
              </w:rPr>
              <w:t>data</w:t>
            </w:r>
          </w:p>
        </w:tc>
        <w:tc>
          <w:tcPr>
            <w:tcW w:w="2442" w:type="dxa"/>
          </w:tcPr>
          <w:p w14:paraId="75D94DF0" w14:textId="77777777" w:rsidR="00D44760" w:rsidRDefault="00000000">
            <w:pPr>
              <w:jc w:val="center"/>
              <w:rPr>
                <w:sz w:val="21"/>
                <w:szCs w:val="21"/>
              </w:rPr>
            </w:pPr>
            <w:r>
              <w:rPr>
                <w:rFonts w:hint="eastAsia"/>
                <w:sz w:val="21"/>
                <w:szCs w:val="21"/>
              </w:rPr>
              <w:t>data</w:t>
            </w:r>
          </w:p>
        </w:tc>
        <w:tc>
          <w:tcPr>
            <w:tcW w:w="2442" w:type="dxa"/>
          </w:tcPr>
          <w:p w14:paraId="2C8FD63E" w14:textId="77777777" w:rsidR="00D44760" w:rsidRDefault="00000000">
            <w:pPr>
              <w:jc w:val="center"/>
              <w:rPr>
                <w:sz w:val="21"/>
                <w:szCs w:val="21"/>
              </w:rPr>
            </w:pPr>
            <w:r>
              <w:rPr>
                <w:rFonts w:hint="eastAsia"/>
                <w:sz w:val="21"/>
                <w:szCs w:val="21"/>
              </w:rPr>
              <w:t>data</w:t>
            </w:r>
          </w:p>
        </w:tc>
      </w:tr>
      <w:tr w:rsidR="00D44760" w14:paraId="52A951EB" w14:textId="77777777">
        <w:trPr>
          <w:jc w:val="center"/>
        </w:trPr>
        <w:tc>
          <w:tcPr>
            <w:tcW w:w="2441" w:type="dxa"/>
            <w:vMerge/>
          </w:tcPr>
          <w:p w14:paraId="0FF5834B" w14:textId="77777777" w:rsidR="00D44760" w:rsidRDefault="00D44760">
            <w:pPr>
              <w:jc w:val="center"/>
              <w:rPr>
                <w:sz w:val="21"/>
                <w:szCs w:val="21"/>
              </w:rPr>
            </w:pPr>
          </w:p>
        </w:tc>
        <w:tc>
          <w:tcPr>
            <w:tcW w:w="2442" w:type="dxa"/>
          </w:tcPr>
          <w:p w14:paraId="58BA8A91" w14:textId="77777777" w:rsidR="00D44760" w:rsidRDefault="00000000">
            <w:pPr>
              <w:jc w:val="center"/>
              <w:rPr>
                <w:sz w:val="21"/>
                <w:szCs w:val="21"/>
              </w:rPr>
            </w:pPr>
            <w:r>
              <w:rPr>
                <w:rFonts w:hint="eastAsia"/>
                <w:sz w:val="21"/>
                <w:szCs w:val="21"/>
              </w:rPr>
              <w:t>data</w:t>
            </w:r>
          </w:p>
        </w:tc>
        <w:tc>
          <w:tcPr>
            <w:tcW w:w="2442" w:type="dxa"/>
          </w:tcPr>
          <w:p w14:paraId="0762D0F8" w14:textId="77777777" w:rsidR="00D44760" w:rsidRDefault="00000000">
            <w:pPr>
              <w:jc w:val="center"/>
              <w:rPr>
                <w:sz w:val="21"/>
                <w:szCs w:val="21"/>
              </w:rPr>
            </w:pPr>
            <w:r>
              <w:rPr>
                <w:rFonts w:hint="eastAsia"/>
                <w:sz w:val="21"/>
                <w:szCs w:val="21"/>
              </w:rPr>
              <w:t>data</w:t>
            </w:r>
          </w:p>
        </w:tc>
        <w:tc>
          <w:tcPr>
            <w:tcW w:w="2442" w:type="dxa"/>
          </w:tcPr>
          <w:p w14:paraId="74F769F8" w14:textId="77777777" w:rsidR="00D44760" w:rsidRDefault="00000000">
            <w:pPr>
              <w:jc w:val="center"/>
              <w:rPr>
                <w:sz w:val="21"/>
                <w:szCs w:val="21"/>
              </w:rPr>
            </w:pPr>
            <w:r>
              <w:rPr>
                <w:rFonts w:hint="eastAsia"/>
                <w:sz w:val="21"/>
                <w:szCs w:val="21"/>
              </w:rPr>
              <w:t>data</w:t>
            </w:r>
          </w:p>
        </w:tc>
      </w:tr>
    </w:tbl>
    <w:p w14:paraId="44B883E8" w14:textId="77777777" w:rsidR="00D44760" w:rsidRDefault="00000000">
      <w:pPr>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75A92575" w14:textId="77777777" w:rsidR="00D44760" w:rsidRDefault="00D44760">
      <w:pPr>
        <w:jc w:val="both"/>
        <w:rPr>
          <w:rFonts w:eastAsiaTheme="minorEastAsia"/>
          <w:b/>
          <w:bCs/>
          <w:sz w:val="21"/>
          <w:szCs w:val="21"/>
          <w:lang w:eastAsia="zh-CN"/>
        </w:rPr>
      </w:pPr>
    </w:p>
    <w:p w14:paraId="750EF2F6" w14:textId="77777777" w:rsidR="00D44760" w:rsidRDefault="00000000" w:rsidP="009F4610">
      <w:pPr>
        <w:pStyle w:val="1"/>
      </w:pPr>
      <w:r>
        <w:t>Discussion</w:t>
      </w:r>
    </w:p>
    <w:p w14:paraId="598BB224" w14:textId="77777777" w:rsidR="00D44760" w:rsidRDefault="00000000">
      <w:pPr>
        <w:rPr>
          <w:rFonts w:eastAsia="Cambria"/>
          <w:b/>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5F3DE2C5" w14:textId="77777777" w:rsidR="00D44760" w:rsidRDefault="00000000" w:rsidP="009F4610">
      <w:pPr>
        <w:pStyle w:val="1"/>
      </w:pPr>
      <w:r>
        <w:t>Conclusions</w:t>
      </w:r>
    </w:p>
    <w:p w14:paraId="5E2D015A" w14:textId="33C7F2AA" w:rsidR="00D44760" w:rsidRDefault="00000000">
      <w:pPr>
        <w:rPr>
          <w:rFonts w:eastAsiaTheme="minorEastAsia"/>
          <w:lang w:val="en-GB" w:eastAsia="zh-CN"/>
        </w:rPr>
      </w:pPr>
      <w:r>
        <w:rPr>
          <w:lang w:val="en-GB" w:eastAsia="en-GB"/>
        </w:rPr>
        <w:t>This section is not mandatory but can be added to the manuscript if the discussion is unusually long or complex.</w:t>
      </w:r>
    </w:p>
    <w:p w14:paraId="77E1581A" w14:textId="77777777" w:rsidR="00466967" w:rsidRPr="00466967" w:rsidRDefault="00466967">
      <w:pPr>
        <w:rPr>
          <w:rFonts w:eastAsiaTheme="minorEastAsia"/>
          <w:lang w:val="en-GB" w:eastAsia="zh-CN"/>
        </w:rPr>
      </w:pPr>
    </w:p>
    <w:p w14:paraId="7F99AF8F" w14:textId="77777777" w:rsidR="00D44760" w:rsidRDefault="00000000" w:rsidP="009F4610">
      <w:pPr>
        <w:pStyle w:val="1"/>
        <w:numPr>
          <w:ilvl w:val="0"/>
          <w:numId w:val="0"/>
        </w:numPr>
      </w:pPr>
      <w:r>
        <w:t>Additional Requirements</w:t>
      </w:r>
    </w:p>
    <w:p w14:paraId="45F1074C" w14:textId="77777777" w:rsidR="00D44760" w:rsidRDefault="00000000">
      <w:pPr>
        <w:rPr>
          <w:rFonts w:eastAsiaTheme="minorEastAsia"/>
          <w:szCs w:val="24"/>
          <w:lang w:eastAsia="zh-CN"/>
        </w:rPr>
      </w:pPr>
      <w:r>
        <w:rPr>
          <w:szCs w:val="24"/>
        </w:rPr>
        <w:t>For additional requirements for specific article types and further information please refer to “Article types” on every journal page.</w:t>
      </w:r>
    </w:p>
    <w:p w14:paraId="4AB1BC4F" w14:textId="77777777" w:rsidR="00D44760" w:rsidRDefault="00000000" w:rsidP="004A454C">
      <w:pPr>
        <w:pStyle w:val="1"/>
        <w:numPr>
          <w:ilvl w:val="0"/>
          <w:numId w:val="0"/>
        </w:numPr>
      </w:pPr>
      <w:r>
        <w:t>Author Contributions</w:t>
      </w:r>
    </w:p>
    <w:p w14:paraId="1F920A67" w14:textId="77777777" w:rsidR="00D44760" w:rsidRDefault="00000000">
      <w:pPr>
        <w:rPr>
          <w:rFonts w:eastAsiaTheme="minorEastAsia"/>
          <w:lang w:eastAsia="zh-CN"/>
        </w:rPr>
      </w:pPr>
      <w:r>
        <w:rPr>
          <w:lang w:val="en-GB"/>
        </w:rPr>
        <w:t>The Author Contributions section is mandatory for all articles, including articles by sole authors. If an appropriate statement is not provided on submission, a standard one will be inserted during the production process. The Author Contributions statement must describe the contributions of individual authors referred to by their initials and, in doing so, all authors agree to be accountable for the content of the work.</w:t>
      </w:r>
    </w:p>
    <w:p w14:paraId="40A5D3E1" w14:textId="4DBA4FBA" w:rsidR="00D44760" w:rsidRPr="00E131B5" w:rsidRDefault="00000000" w:rsidP="004A454C">
      <w:pPr>
        <w:pStyle w:val="1"/>
        <w:numPr>
          <w:ilvl w:val="0"/>
          <w:numId w:val="0"/>
        </w:numPr>
        <w:rPr>
          <w:rFonts w:eastAsiaTheme="minorEastAsia"/>
          <w:lang w:eastAsia="zh-CN"/>
        </w:rPr>
      </w:pPr>
      <w:r>
        <w:t>Funding</w:t>
      </w:r>
      <w:r w:rsidR="00E131B5">
        <w:rPr>
          <w:rFonts w:eastAsiaTheme="minorEastAsia" w:hint="eastAsia"/>
          <w:lang w:eastAsia="zh-CN"/>
        </w:rPr>
        <w:t>:</w:t>
      </w:r>
    </w:p>
    <w:p w14:paraId="34BE3D00" w14:textId="38F37429" w:rsidR="00D44760" w:rsidRDefault="00000000">
      <w:pPr>
        <w:rPr>
          <w:rFonts w:eastAsiaTheme="minorEastAsia"/>
          <w:lang w:eastAsia="zh-CN"/>
        </w:rPr>
      </w:pPr>
      <w:r>
        <w:rPr>
          <w:rFonts w:eastAsiaTheme="minorEastAsia"/>
          <w:lang w:eastAsia="zh-CN"/>
        </w:rPr>
        <w:t>Details of all funding sources should be provided, including grant numbers if applicable. Please add: “</w:t>
      </w:r>
      <w:r w:rsidRPr="004A2121">
        <w:rPr>
          <w:rFonts w:eastAsiaTheme="minorEastAsia"/>
          <w:highlight w:val="lightGray"/>
          <w:lang w:eastAsia="zh-CN"/>
        </w:rPr>
        <w:t>This research received no external funding</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This research was funded by NAME OF</w:t>
      </w:r>
      <w:r w:rsidR="004A2121">
        <w:rPr>
          <w:rFonts w:eastAsiaTheme="minorEastAsia" w:hint="eastAsia"/>
          <w:highlight w:val="lightGray"/>
          <w:lang w:eastAsia="zh-CN"/>
        </w:rPr>
        <w:t xml:space="preserve"> </w:t>
      </w:r>
      <w:r w:rsidRPr="004A2121">
        <w:rPr>
          <w:rFonts w:eastAsiaTheme="minorEastAsia"/>
          <w:highlight w:val="lightGray"/>
          <w:lang w:eastAsia="zh-CN"/>
        </w:rPr>
        <w:t>FUNDER, grant number XXX</w:t>
      </w:r>
      <w:r>
        <w:rPr>
          <w:rFonts w:eastAsiaTheme="minorEastAsia"/>
          <w:lang w:eastAsia="zh-CN"/>
        </w:rPr>
        <w:t xml:space="preserve">” </w:t>
      </w:r>
      <w:r w:rsidR="00E131B5">
        <w:rPr>
          <w:rFonts w:eastAsiaTheme="minorEastAsia" w:hint="eastAsia"/>
          <w:lang w:eastAsia="zh-CN"/>
        </w:rPr>
        <w:t>OR</w:t>
      </w:r>
      <w:r>
        <w:rPr>
          <w:rFonts w:eastAsiaTheme="minorEastAsia"/>
          <w:lang w:eastAsia="zh-CN"/>
        </w:rPr>
        <w:t xml:space="preserve"> “</w:t>
      </w:r>
      <w:r w:rsidRPr="004A2121">
        <w:rPr>
          <w:rFonts w:eastAsiaTheme="minorEastAsia"/>
          <w:highlight w:val="lightGray"/>
          <w:lang w:eastAsia="zh-CN"/>
        </w:rPr>
        <w:t>The APC was funded by XXX</w:t>
      </w:r>
      <w:r>
        <w:rPr>
          <w:rFonts w:eastAsiaTheme="minorEastAsia"/>
          <w:lang w:eastAsia="zh-CN"/>
        </w:rPr>
        <w:t>”. Check carefully that the details given are accurate and use the standard spelling of funding agency names at https://search.crossref.org/funding. Any errors may affect your future funding. Please ensure to add all necessary funding information, as after publication this is no longer possible.</w:t>
      </w:r>
    </w:p>
    <w:p w14:paraId="0136EFD0" w14:textId="7F91721A" w:rsidR="00D44760" w:rsidRPr="00E131B5" w:rsidRDefault="00000000" w:rsidP="004A454C">
      <w:pPr>
        <w:pStyle w:val="1"/>
        <w:numPr>
          <w:ilvl w:val="0"/>
          <w:numId w:val="0"/>
        </w:numPr>
        <w:rPr>
          <w:rFonts w:eastAsiaTheme="minorEastAsia"/>
          <w:lang w:eastAsia="zh-CN"/>
        </w:rPr>
      </w:pPr>
      <w:bookmarkStart w:id="1" w:name="_Hlk187180440"/>
      <w:r>
        <w:t>Institutional Review Board Statement</w:t>
      </w:r>
      <w:r w:rsidR="00E131B5">
        <w:rPr>
          <w:rFonts w:eastAsiaTheme="minorEastAsia" w:hint="eastAsia"/>
          <w:lang w:eastAsia="zh-CN"/>
        </w:rPr>
        <w:t>:</w:t>
      </w:r>
    </w:p>
    <w:bookmarkEnd w:id="1"/>
    <w:p w14:paraId="339AA4A1" w14:textId="77777777" w:rsidR="00D44760" w:rsidRDefault="00000000" w:rsidP="008C4402">
      <w:pPr>
        <w:rPr>
          <w:lang w:eastAsia="zh-CN"/>
        </w:rPr>
      </w:pPr>
      <w:r>
        <w:rPr>
          <w:lang w:eastAsia="zh-CN"/>
        </w:rPr>
        <w:t xml:space="preserve">In this section, you should add the Institutional Review Board Statement and approval number, if relevant to your study. You might choose to exclude this statement if the study did not require </w:t>
      </w:r>
      <w:r>
        <w:rPr>
          <w:lang w:eastAsia="zh-CN"/>
        </w:rPr>
        <w:lastRenderedPageBreak/>
        <w:t xml:space="preserve">ethical approval. Please note that the Editorial Office might ask you for further information. Please add “The study was conducted in accordance with the Declaration of Helsinki, and approved by the Institutional Review Board (or Ethics Committee) of NAME OF INSTITUTE (protocol code XXX and date of approval).” for studies involving hu-mans. OR “The animal study protocol was approved by the Institutional Review Board (or Ethics Committee) of NAME OF INSTITUTE (protocol code XXX and date of approval).” for studies involving animals. OR “Ethical review and approval were waived for this study due to REASON (please provide a detailed justification).” OR </w:t>
      </w:r>
      <w:r>
        <w:rPr>
          <w:highlight w:val="lightGray"/>
          <w:lang w:eastAsia="zh-CN"/>
        </w:rPr>
        <w:t>“</w:t>
      </w:r>
      <w:bookmarkStart w:id="2" w:name="_Hlk187180500"/>
      <w:r>
        <w:rPr>
          <w:highlight w:val="lightGray"/>
          <w:lang w:eastAsia="zh-CN"/>
        </w:rPr>
        <w:t>Not applicable</w:t>
      </w:r>
      <w:bookmarkEnd w:id="2"/>
      <w:r>
        <w:rPr>
          <w:highlight w:val="lightGray"/>
          <w:lang w:eastAsia="zh-CN"/>
        </w:rPr>
        <w:t>”</w:t>
      </w:r>
      <w:r>
        <w:rPr>
          <w:lang w:eastAsia="zh-CN"/>
        </w:rPr>
        <w:t xml:space="preserve"> for studies not involving humans or animals.</w:t>
      </w:r>
    </w:p>
    <w:p w14:paraId="4EAA7274" w14:textId="09D33FFE" w:rsidR="00D44760" w:rsidRDefault="00000000" w:rsidP="004A454C">
      <w:pPr>
        <w:pStyle w:val="1"/>
        <w:numPr>
          <w:ilvl w:val="0"/>
          <w:numId w:val="0"/>
        </w:numPr>
        <w:rPr>
          <w:rFonts w:eastAsiaTheme="minorEastAsia"/>
          <w:lang w:eastAsia="zh-CN"/>
        </w:rPr>
      </w:pPr>
      <w:bookmarkStart w:id="3" w:name="_Hlk187180545"/>
      <w:r>
        <w:t>Informed Consent Statemen</w:t>
      </w:r>
      <w:r>
        <w:rPr>
          <w:rFonts w:eastAsiaTheme="minorEastAsia" w:hint="eastAsia"/>
          <w:lang w:eastAsia="zh-CN"/>
        </w:rPr>
        <w:t>t</w:t>
      </w:r>
      <w:r w:rsidR="00E131B5">
        <w:rPr>
          <w:rFonts w:eastAsiaTheme="minorEastAsia" w:hint="eastAsia"/>
          <w:lang w:eastAsia="zh-CN"/>
        </w:rPr>
        <w:t>:</w:t>
      </w:r>
    </w:p>
    <w:bookmarkEnd w:id="3"/>
    <w:p w14:paraId="7BF5B9CB" w14:textId="77777777" w:rsidR="00D44760" w:rsidRDefault="00000000" w:rsidP="008C4402">
      <w:pPr>
        <w:rPr>
          <w:rFonts w:eastAsiaTheme="minorEastAsia"/>
          <w:lang w:eastAsia="zh-CN"/>
        </w:rPr>
      </w:pPr>
      <w:r>
        <w:rPr>
          <w:rFonts w:eastAsiaTheme="minorEastAsia"/>
          <w:lang w:eastAsia="zh-CN"/>
        </w:rPr>
        <w:t xml:space="preserve">Any research article describing a study involving humans should contain this statement. Please add “Informed consent was obtained from all subjects involved in the study.” OR “Patient consent was waived due to REASON (please provide a detailed justification).” OR </w:t>
      </w:r>
      <w:r>
        <w:rPr>
          <w:rFonts w:eastAsiaTheme="minorEastAsia"/>
          <w:highlight w:val="lightGray"/>
          <w:lang w:eastAsia="zh-CN"/>
        </w:rPr>
        <w:t>“Not applicable.”</w:t>
      </w:r>
      <w:r>
        <w:rPr>
          <w:rFonts w:eastAsiaTheme="minorEastAsia"/>
          <w:lang w:eastAsia="zh-CN"/>
        </w:rPr>
        <w:t xml:space="preserve"> for studies not involving humans. You might also choose to exclude this statement if the study did not involve humans.</w:t>
      </w:r>
    </w:p>
    <w:p w14:paraId="1CE5AD9D" w14:textId="77777777" w:rsidR="00D44760" w:rsidRDefault="00000000" w:rsidP="008C4402">
      <w:pPr>
        <w:rPr>
          <w:rFonts w:eastAsiaTheme="minorEastAsia"/>
          <w:lang w:eastAsia="zh-CN"/>
        </w:rPr>
      </w:pPr>
      <w:r>
        <w:rPr>
          <w:rFonts w:eastAsiaTheme="minorEastAsia"/>
          <w:lang w:eastAsia="zh-CN"/>
        </w:rPr>
        <w:t>Written informed consent for publication must be obtained from participating patients who can be identified (including by the patients themselves). Please state “Written informed consent has been obtained from the patient(s) to publish this paper” if applicable.</w:t>
      </w:r>
    </w:p>
    <w:p w14:paraId="32422618" w14:textId="084AA029" w:rsidR="00D44760" w:rsidRPr="00E131B5" w:rsidRDefault="00000000" w:rsidP="004A454C">
      <w:pPr>
        <w:pStyle w:val="1"/>
        <w:numPr>
          <w:ilvl w:val="0"/>
          <w:numId w:val="0"/>
        </w:numPr>
        <w:rPr>
          <w:rFonts w:eastAsiaTheme="minorEastAsia"/>
          <w:lang w:eastAsia="zh-CN"/>
        </w:rPr>
      </w:pPr>
      <w:r>
        <w:t>Data Availability Statement</w:t>
      </w:r>
      <w:r w:rsidR="00E131B5">
        <w:rPr>
          <w:rFonts w:eastAsiaTheme="minorEastAsia" w:hint="eastAsia"/>
          <w:lang w:eastAsia="zh-CN"/>
        </w:rPr>
        <w:t>:</w:t>
      </w:r>
    </w:p>
    <w:p w14:paraId="2EBC3A31" w14:textId="12563922" w:rsidR="00D44760" w:rsidRDefault="00000000">
      <w:pPr>
        <w:rPr>
          <w:rFonts w:eastAsiaTheme="minorEastAsia"/>
          <w:lang w:eastAsia="zh-CN"/>
        </w:rPr>
      </w:pPr>
      <w:r>
        <w:rPr>
          <w:rFonts w:eastAsiaTheme="minorEastAsia"/>
          <w:lang w:eastAsia="zh-CN"/>
        </w:rPr>
        <w:t>In this section, please provide details regarding where data supporting reported results can be found, including links to publicly archived datasets analyzed or generated during the study. If the study did not report any data, you might add “</w:t>
      </w:r>
      <w:r>
        <w:rPr>
          <w:rFonts w:eastAsiaTheme="minorEastAsia"/>
          <w:shd w:val="clear" w:color="auto" w:fill="BFBFBF" w:themeFill="background1" w:themeFillShade="BF"/>
          <w:lang w:eastAsia="zh-CN"/>
        </w:rPr>
        <w:t>Not applicable</w:t>
      </w:r>
      <w:r>
        <w:rPr>
          <w:rFonts w:eastAsiaTheme="minorEastAsia"/>
          <w:lang w:eastAsia="zh-CN"/>
        </w:rPr>
        <w:t>” here.</w:t>
      </w:r>
    </w:p>
    <w:p w14:paraId="06112A9E" w14:textId="31EEF0CE" w:rsidR="00D44760" w:rsidRPr="00E131B5" w:rsidRDefault="00000000" w:rsidP="004A454C">
      <w:pPr>
        <w:pStyle w:val="1"/>
        <w:numPr>
          <w:ilvl w:val="0"/>
          <w:numId w:val="0"/>
        </w:numPr>
        <w:rPr>
          <w:rFonts w:eastAsiaTheme="minorEastAsia"/>
          <w:lang w:eastAsia="zh-CN"/>
        </w:rPr>
      </w:pPr>
      <w:r>
        <w:t>Acknowledgments</w:t>
      </w:r>
      <w:r w:rsidR="00E131B5">
        <w:rPr>
          <w:rFonts w:eastAsiaTheme="minorEastAsia" w:hint="eastAsia"/>
          <w:lang w:eastAsia="zh-CN"/>
        </w:rPr>
        <w:t>:</w:t>
      </w:r>
    </w:p>
    <w:p w14:paraId="5B9CA772" w14:textId="77777777" w:rsidR="00D44760" w:rsidRDefault="00000000">
      <w:pPr>
        <w:rPr>
          <w:rFonts w:eastAsiaTheme="minorEastAsia"/>
          <w:szCs w:val="24"/>
          <w:shd w:val="clear" w:color="auto" w:fill="FFFFFF"/>
          <w:lang w:eastAsia="zh-CN"/>
        </w:rPr>
      </w:pPr>
      <w:r>
        <w:rPr>
          <w:szCs w:val="24"/>
          <w:shd w:val="clear" w:color="auto" w:fill="FFFFFF"/>
        </w:rPr>
        <w:t xml:space="preserve">This is a short text to acknowledge the contributions of specific colleagues, institutions, or agencies that aided the efforts of the authors. </w:t>
      </w:r>
    </w:p>
    <w:p w14:paraId="23D09529" w14:textId="3698D33F" w:rsidR="00D44760" w:rsidRPr="00E131B5" w:rsidRDefault="00000000" w:rsidP="004A454C">
      <w:pPr>
        <w:pStyle w:val="1"/>
        <w:numPr>
          <w:ilvl w:val="0"/>
          <w:numId w:val="0"/>
        </w:numPr>
        <w:rPr>
          <w:rFonts w:eastAsiaTheme="minorEastAsia"/>
          <w:lang w:eastAsia="zh-CN"/>
        </w:rPr>
      </w:pPr>
      <w:r>
        <w:t>Conflict of Interest</w:t>
      </w:r>
      <w:r w:rsidR="00E131B5">
        <w:rPr>
          <w:rFonts w:eastAsiaTheme="minorEastAsia" w:hint="eastAsia"/>
          <w:lang w:eastAsia="zh-CN"/>
        </w:rPr>
        <w:t>:</w:t>
      </w:r>
    </w:p>
    <w:p w14:paraId="4A6C6A2B" w14:textId="0F6E3C68" w:rsidR="00E131B5" w:rsidRDefault="00000000">
      <w:pPr>
        <w:rPr>
          <w:rFonts w:eastAsiaTheme="minorEastAsia"/>
          <w:szCs w:val="24"/>
          <w:shd w:val="clear" w:color="auto" w:fill="FFFFFF"/>
          <w:lang w:eastAsia="zh-CN"/>
        </w:rPr>
      </w:pPr>
      <w:r>
        <w:rPr>
          <w:rFonts w:eastAsiaTheme="minorEastAsia"/>
          <w:szCs w:val="24"/>
          <w:shd w:val="clear" w:color="auto" w:fill="FFFFFF"/>
          <w:lang w:eastAsia="zh-CN"/>
        </w:rPr>
        <w:t xml:space="preserve">All financial, commercial or other relationships that might be perceived by the academic community as representing a potential conflict of interest must be disclosed. If no such relationship exists, authors will be asked to confirm the following statement: </w:t>
      </w:r>
      <w:r w:rsidR="00E131B5" w:rsidRPr="004A2121">
        <w:rPr>
          <w:rFonts w:eastAsiaTheme="minorEastAsia" w:hint="eastAsia"/>
          <w:szCs w:val="24"/>
          <w:highlight w:val="lightGray"/>
          <w:shd w:val="clear" w:color="auto" w:fill="FFFFFF"/>
          <w:lang w:eastAsia="zh-CN"/>
        </w:rPr>
        <w:t>The authors declare no conflict of interest</w:t>
      </w:r>
      <w:r w:rsidR="00E131B5">
        <w:rPr>
          <w:rFonts w:eastAsiaTheme="minorEastAsia" w:hint="eastAsia"/>
          <w:szCs w:val="24"/>
          <w:shd w:val="clear" w:color="auto" w:fill="FFFFFF"/>
          <w:lang w:eastAsia="zh-CN"/>
        </w:rPr>
        <w:t>.</w:t>
      </w:r>
    </w:p>
    <w:p w14:paraId="5110B915" w14:textId="77777777" w:rsidR="00D44760" w:rsidRDefault="00000000" w:rsidP="004A454C">
      <w:pPr>
        <w:pStyle w:val="1"/>
        <w:numPr>
          <w:ilvl w:val="0"/>
          <w:numId w:val="0"/>
        </w:numPr>
      </w:pPr>
      <w:r>
        <w:t>Appendix A</w:t>
      </w:r>
    </w:p>
    <w:p w14:paraId="09992FAD" w14:textId="77777777" w:rsidR="00D44760" w:rsidRDefault="00000000">
      <w:pPr>
        <w:rPr>
          <w:rFonts w:eastAsiaTheme="minorEastAsia"/>
          <w:szCs w:val="24"/>
          <w:shd w:val="clear" w:color="auto" w:fill="FFFFFF"/>
          <w:lang w:eastAsia="zh-CN"/>
        </w:rPr>
      </w:pPr>
      <w:r>
        <w:rPr>
          <w:rFonts w:eastAsiaTheme="minorEastAsia"/>
          <w:szCs w:val="24"/>
          <w:shd w:val="clear" w:color="auto" w:fill="FFFFFF"/>
          <w:lang w:eastAsia="zh-CN"/>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eastAsiaTheme="minorEastAsia" w:hint="eastAsia"/>
          <w:szCs w:val="24"/>
          <w:shd w:val="clear" w:color="auto" w:fill="FFFFFF"/>
          <w:lang w:eastAsia="zh-CN"/>
        </w:rPr>
        <w:t xml:space="preserve"> </w:t>
      </w:r>
      <w:r>
        <w:rPr>
          <w:rFonts w:eastAsiaTheme="minorEastAsia"/>
          <w:szCs w:val="24"/>
          <w:shd w:val="clear" w:color="auto" w:fill="FFFFFF"/>
          <w:lang w:eastAsia="zh-CN"/>
        </w:rPr>
        <w:t>replicates for experiments of which representative data is shown in the main text can be added here if brief, or as Supplementary data. Mathematical proofs of results not central to the paper can be added as an appendix.</w:t>
      </w:r>
    </w:p>
    <w:p w14:paraId="54C6B98B" w14:textId="742821CB" w:rsidR="00D44760" w:rsidRPr="00E131B5" w:rsidRDefault="00000000" w:rsidP="004A454C">
      <w:pPr>
        <w:pStyle w:val="1"/>
        <w:numPr>
          <w:ilvl w:val="0"/>
          <w:numId w:val="0"/>
        </w:numPr>
        <w:rPr>
          <w:rFonts w:eastAsiaTheme="minorEastAsia"/>
          <w:lang w:eastAsia="zh-CN"/>
        </w:rPr>
      </w:pPr>
      <w:r>
        <w:rPr>
          <w:rFonts w:hint="eastAsia"/>
          <w:lang w:eastAsia="zh-CN"/>
        </w:rPr>
        <w:t>Reference</w:t>
      </w:r>
      <w:r w:rsidR="00E131B5">
        <w:rPr>
          <w:rFonts w:eastAsiaTheme="minorEastAsia" w:hint="eastAsia"/>
          <w:lang w:eastAsia="zh-CN"/>
        </w:rPr>
        <w:t>s</w:t>
      </w:r>
      <w:r w:rsidR="004A2121">
        <w:rPr>
          <w:rFonts w:eastAsiaTheme="minorEastAsia" w:hint="eastAsia"/>
          <w:lang w:eastAsia="zh-CN"/>
        </w:rPr>
        <w:t>:</w:t>
      </w:r>
    </w:p>
    <w:p w14:paraId="66C8DE17" w14:textId="3C6F49B2" w:rsidR="00D44760" w:rsidRDefault="00000000" w:rsidP="00287EBD">
      <w:pPr>
        <w:rPr>
          <w:rFonts w:eastAsiaTheme="minorEastAsia"/>
          <w:lang w:eastAsia="zh-CN"/>
        </w:rPr>
      </w:pPr>
      <w:r>
        <w:rPr>
          <w:rFonts w:hint="eastAsia"/>
          <w:lang w:eastAsia="zh-CN"/>
        </w:rPr>
        <w:t>This journal does not impose a restriction on the reference format for the initial submission; however, the reference format within the paper must be consistent. During the typesetting process after acceptance, we will adopt the 7th edition of APA format.</w:t>
      </w:r>
    </w:p>
    <w:p w14:paraId="3D34AA74" w14:textId="77777777" w:rsidR="00102BA9" w:rsidRPr="00102BA9" w:rsidRDefault="00102BA9" w:rsidP="00287EBD">
      <w:pPr>
        <w:rPr>
          <w:rFonts w:eastAsiaTheme="minorEastAsia"/>
          <w:lang w:eastAsia="zh-CN"/>
        </w:rPr>
      </w:pPr>
    </w:p>
    <w:p w14:paraId="5C28A4C4" w14:textId="47838BB1" w:rsidR="00102BA9" w:rsidRPr="00102BA9" w:rsidRDefault="00102BA9" w:rsidP="00287EBD">
      <w:pPr>
        <w:rPr>
          <w:rFonts w:eastAsiaTheme="minorEastAsia"/>
          <w:b/>
          <w:bCs/>
          <w:lang w:eastAsia="zh-CN"/>
        </w:rPr>
      </w:pPr>
      <w:r w:rsidRPr="00102BA9">
        <w:rPr>
          <w:rFonts w:eastAsiaTheme="minorEastAsia" w:hint="eastAsia"/>
          <w:b/>
          <w:bCs/>
          <w:lang w:eastAsia="zh-CN"/>
        </w:rPr>
        <w:lastRenderedPageBreak/>
        <w:t>E.g.</w:t>
      </w:r>
    </w:p>
    <w:p w14:paraId="59DB6343" w14:textId="77777777" w:rsidR="00102BA9" w:rsidRPr="00102BA9" w:rsidRDefault="00102BA9" w:rsidP="00102BA9">
      <w:pPr>
        <w:spacing w:line="480" w:lineRule="auto"/>
        <w:outlineLvl w:val="0"/>
        <w:rPr>
          <w:rFonts w:eastAsia="宋体" w:cs="Times New Roman"/>
          <w:b/>
          <w:vanish/>
          <w:szCs w:val="21"/>
        </w:rPr>
      </w:pPr>
      <w:r w:rsidRPr="00102BA9">
        <w:rPr>
          <w:rFonts w:eastAsia="宋体" w:cs="Times New Roman"/>
          <w:b/>
          <w:vanish/>
          <w:szCs w:val="21"/>
        </w:rPr>
        <w:t>Journal:</w:t>
      </w:r>
    </w:p>
    <w:p w14:paraId="507BE897"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García-López, J.S., &amp; Yelinek, J. (2019). Emotions in storybooks: A comparison of storybooks that represent ethnic and racial groups in the United States. </w:t>
      </w:r>
      <w:r w:rsidRPr="00102BA9">
        <w:rPr>
          <w:rFonts w:eastAsia="宋体" w:cs="Times New Roman"/>
          <w:bCs/>
          <w:i/>
          <w:iCs/>
          <w:szCs w:val="21"/>
        </w:rPr>
        <w:t>Psychology of Popular Media Culture</w:t>
      </w:r>
      <w:r w:rsidRPr="00102BA9">
        <w:rPr>
          <w:rFonts w:eastAsia="宋体" w:cs="Times New Roman"/>
          <w:bCs/>
          <w:szCs w:val="21"/>
        </w:rPr>
        <w:t xml:space="preserve">, </w:t>
      </w:r>
      <w:r w:rsidRPr="00102BA9">
        <w:rPr>
          <w:rFonts w:eastAsia="宋体" w:cs="Times New Roman"/>
          <w:bCs/>
          <w:i/>
          <w:iCs/>
          <w:szCs w:val="21"/>
        </w:rPr>
        <w:t>8</w:t>
      </w:r>
      <w:r w:rsidRPr="00102BA9">
        <w:rPr>
          <w:rFonts w:eastAsia="宋体" w:cs="Times New Roman"/>
          <w:bCs/>
          <w:szCs w:val="21"/>
        </w:rPr>
        <w:t>(3), 207-217.</w:t>
      </w:r>
    </w:p>
    <w:p w14:paraId="3C96CE3C"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Newspaper</w:t>
      </w:r>
      <w:r w:rsidRPr="00102BA9">
        <w:rPr>
          <w:rFonts w:eastAsia="宋体" w:cs="Times New Roman"/>
          <w:b/>
          <w:szCs w:val="21"/>
        </w:rPr>
        <w:t>：</w:t>
      </w:r>
    </w:p>
    <w:p w14:paraId="0072A46D"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Carey, B. (2019, March 22). Can we get better at forgetting? The New York Times.</w:t>
      </w:r>
    </w:p>
    <w:p w14:paraId="491A87CB"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Book</w:t>
      </w:r>
      <w:r w:rsidRPr="00102BA9">
        <w:rPr>
          <w:rFonts w:eastAsia="宋体" w:cs="Times New Roman"/>
          <w:b/>
          <w:szCs w:val="21"/>
        </w:rPr>
        <w:t>：</w:t>
      </w:r>
    </w:p>
    <w:p w14:paraId="19D8584E"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Sapolsky, R.M. (2017). </w:t>
      </w:r>
      <w:r w:rsidRPr="00102BA9">
        <w:rPr>
          <w:rFonts w:eastAsia="宋体" w:cs="Times New Roman"/>
          <w:bCs/>
          <w:i/>
          <w:iCs/>
          <w:szCs w:val="21"/>
        </w:rPr>
        <w:t>Behave: The biology of humans at our best and worst</w:t>
      </w:r>
      <w:r w:rsidRPr="00102BA9">
        <w:rPr>
          <w:rFonts w:eastAsia="宋体" w:cs="Times New Roman"/>
          <w:bCs/>
          <w:szCs w:val="21"/>
        </w:rPr>
        <w:t>. Penguin Books.</w:t>
      </w:r>
    </w:p>
    <w:p w14:paraId="1BC07A4F"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Report</w:t>
      </w:r>
      <w:r w:rsidRPr="00102BA9">
        <w:rPr>
          <w:rFonts w:eastAsia="宋体" w:cs="Times New Roman"/>
          <w:b/>
          <w:szCs w:val="21"/>
        </w:rPr>
        <w:t>：</w:t>
      </w:r>
    </w:p>
    <w:p w14:paraId="4220F799" w14:textId="77777777" w:rsidR="00102BA9" w:rsidRPr="00102BA9" w:rsidRDefault="00102BA9" w:rsidP="00102BA9">
      <w:pPr>
        <w:spacing w:line="480" w:lineRule="auto"/>
        <w:ind w:left="480" w:hangingChars="200" w:hanging="480"/>
        <w:outlineLvl w:val="0"/>
        <w:rPr>
          <w:rFonts w:eastAsia="宋体" w:cs="Times New Roman"/>
          <w:bCs/>
          <w:szCs w:val="21"/>
        </w:rPr>
      </w:pPr>
      <w:r w:rsidRPr="00102BA9">
        <w:rPr>
          <w:rFonts w:eastAsia="宋体" w:cs="Times New Roman"/>
          <w:bCs/>
          <w:szCs w:val="21"/>
        </w:rPr>
        <w:t xml:space="preserve">National Cancer Institute (Ed.) (2019). </w:t>
      </w:r>
      <w:r w:rsidRPr="00102BA9">
        <w:rPr>
          <w:rFonts w:eastAsia="宋体" w:cs="Times New Roman"/>
          <w:bCs/>
          <w:i/>
          <w:iCs/>
          <w:szCs w:val="21"/>
        </w:rPr>
        <w:t>Taking time: Support for people with cancer</w:t>
      </w:r>
      <w:r w:rsidRPr="00102BA9">
        <w:rPr>
          <w:rFonts w:eastAsia="宋体" w:cs="Times New Roman"/>
          <w:bCs/>
          <w:szCs w:val="21"/>
        </w:rPr>
        <w:t>. U.S. Department of Health and Human Services.</w:t>
      </w:r>
    </w:p>
    <w:p w14:paraId="05C78CB1" w14:textId="77777777" w:rsidR="00102BA9" w:rsidRPr="00102BA9" w:rsidRDefault="00102BA9" w:rsidP="00102BA9">
      <w:pPr>
        <w:spacing w:line="480" w:lineRule="auto"/>
        <w:ind w:left="482" w:hangingChars="200" w:hanging="482"/>
        <w:outlineLvl w:val="0"/>
        <w:rPr>
          <w:rFonts w:eastAsia="宋体" w:cs="Times New Roman"/>
          <w:b/>
          <w:szCs w:val="21"/>
        </w:rPr>
      </w:pPr>
      <w:r w:rsidRPr="00102BA9">
        <w:rPr>
          <w:rFonts w:eastAsia="宋体" w:cs="Times New Roman"/>
          <w:b/>
          <w:szCs w:val="21"/>
        </w:rPr>
        <w:t>Dissertation</w:t>
      </w:r>
      <w:r w:rsidRPr="00102BA9">
        <w:rPr>
          <w:rFonts w:eastAsia="宋体" w:cs="Times New Roman"/>
          <w:b/>
          <w:szCs w:val="21"/>
        </w:rPr>
        <w:t>：</w:t>
      </w:r>
    </w:p>
    <w:p w14:paraId="181ADEA0" w14:textId="354FDEFB" w:rsidR="00102BA9" w:rsidRPr="00102BA9" w:rsidRDefault="00102BA9" w:rsidP="00102BA9">
      <w:pPr>
        <w:spacing w:line="480" w:lineRule="auto"/>
        <w:ind w:left="480" w:hangingChars="200" w:hanging="480"/>
        <w:outlineLvl w:val="0"/>
        <w:rPr>
          <w:rFonts w:eastAsia="宋体" w:cs="Times New Roman"/>
          <w:bCs/>
          <w:szCs w:val="21"/>
          <w:lang w:eastAsia="zh-CN"/>
        </w:rPr>
      </w:pPr>
      <w:r w:rsidRPr="00102BA9">
        <w:rPr>
          <w:rFonts w:eastAsia="宋体" w:cs="Times New Roman"/>
          <w:bCs/>
          <w:szCs w:val="21"/>
        </w:rPr>
        <w:t xml:space="preserve">Kabir, J.M. (2016). </w:t>
      </w:r>
      <w:r w:rsidRPr="00102BA9">
        <w:rPr>
          <w:rFonts w:eastAsia="宋体" w:cs="Times New Roman"/>
          <w:bCs/>
          <w:i/>
          <w:iCs/>
          <w:szCs w:val="21"/>
        </w:rPr>
        <w:t>Factors influencing customer satisfaction at a fast food hamburger chain: The relationship between customer satisfaction and customer loyalty</w:t>
      </w:r>
      <w:r w:rsidRPr="00102BA9">
        <w:rPr>
          <w:rFonts w:eastAsia="宋体" w:cs="Times New Roman"/>
          <w:bCs/>
          <w:szCs w:val="21"/>
        </w:rPr>
        <w:t xml:space="preserve"> [Doctoral dissertation, Wilmington University]. ProQuest Dissertations &amp; Theses Global.</w:t>
      </w:r>
    </w:p>
    <w:sectPr w:rsidR="00102BA9" w:rsidRPr="00102BA9" w:rsidSect="00F80BD3">
      <w:headerReference w:type="even" r:id="rId14"/>
      <w:headerReference w:type="default" r:id="rId15"/>
      <w:footerReference w:type="even" r:id="rId16"/>
      <w:footerReference w:type="default" r:id="rId17"/>
      <w:headerReference w:type="first" r:id="rId18"/>
      <w:footerReference w:type="first" r:id="rId19"/>
      <w:pgSz w:w="11907" w:h="16840" w:code="1"/>
      <w:pgMar w:top="1134" w:right="1179" w:bottom="1134" w:left="1281" w:header="284"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4F273" w14:textId="77777777" w:rsidR="002933B1" w:rsidRDefault="002933B1"/>
  </w:endnote>
  <w:endnote w:type="continuationSeparator" w:id="0">
    <w:p w14:paraId="4DEC53BB" w14:textId="77777777" w:rsidR="002933B1" w:rsidRDefault="002933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02200" w14:textId="77777777" w:rsidR="00D44760" w:rsidRDefault="00D44760">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19C501B7" w14:textId="77777777" w:rsidR="00D44760"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60288" behindDoc="0" locked="0" layoutInCell="1" allowOverlap="1" wp14:anchorId="654F816F" wp14:editId="36256261">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654F816F" id="_x0000_t202" coordsize="21600,21600" o:spt="202" path="m,l,21600r21600,l21600,xe">
              <v:stroke joinstyle="miter"/>
              <v:path gradientshapeok="t" o:connecttype="rect"/>
            </v:shapetype>
            <v:shape id="Text Box 1" o:spid="_x0000_s1026" type="#_x0000_t202" style="position:absolute;margin-left:67.6pt;margin-top:0;width:118.8pt;height:31.15pt;z-index:251660288;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310C8965" w14:textId="77777777" w:rsidR="00D44760"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642D4" w14:textId="7673075A" w:rsidR="00D44760" w:rsidRPr="009E7485" w:rsidRDefault="006D6722">
    <w:pPr>
      <w:pStyle w:val="ac"/>
      <w:rPr>
        <w:rFonts w:cs="Times New Roman"/>
        <w:sz w:val="18"/>
        <w:szCs w:val="18"/>
        <w:lang w:val="fr-CH"/>
      </w:rPr>
    </w:pPr>
    <w:r w:rsidRPr="00957E0E">
      <w:rPr>
        <w:rFonts w:cs="Times New Roman"/>
        <w:sz w:val="18"/>
        <w:szCs w:val="18"/>
        <w:lang w:val="fr-CH"/>
      </w:rPr>
      <w:t>https://</w:t>
    </w:r>
    <w:r w:rsidR="00957E0E">
      <w:rPr>
        <w:rFonts w:eastAsiaTheme="minorEastAsia" w:cs="Times New Roman" w:hint="eastAsia"/>
        <w:sz w:val="18"/>
        <w:szCs w:val="18"/>
        <w:lang w:val="fr-CH" w:eastAsia="zh-CN"/>
      </w:rPr>
      <w:t>i</w:t>
    </w:r>
    <w:r w:rsidR="00FA58B7" w:rsidRPr="00957E0E">
      <w:rPr>
        <w:rFonts w:eastAsiaTheme="minorEastAsia" w:cs="Times New Roman" w:hint="eastAsia"/>
        <w:sz w:val="18"/>
        <w:szCs w:val="18"/>
        <w:lang w:val="fr-CH" w:eastAsia="zh-CN"/>
      </w:rPr>
      <w:t>cse</w:t>
    </w:r>
    <w:r w:rsidRPr="00957E0E">
      <w:rPr>
        <w:rFonts w:cs="Times New Roman"/>
        <w:sz w:val="18"/>
        <w:szCs w:val="18"/>
        <w:lang w:val="fr-CH"/>
      </w:rPr>
      <w:t>.cscholar.com/</w:t>
    </w:r>
  </w:p>
  <w:p w14:paraId="174E9F27" w14:textId="77777777" w:rsidR="00D44760" w:rsidRPr="009E7485" w:rsidRDefault="00000000">
    <w:pPr>
      <w:pStyle w:val="ac"/>
      <w:rPr>
        <w:b/>
        <w:sz w:val="18"/>
        <w:szCs w:val="18"/>
        <w:lang w:val="fr-CH"/>
      </w:rPr>
    </w:pPr>
    <w:r w:rsidRPr="009E7485">
      <w:rPr>
        <w:rFonts w:eastAsia="宋体" w:hint="eastAsia"/>
        <w:bCs/>
        <w:iCs/>
        <w:sz w:val="18"/>
        <w:szCs w:val="18"/>
        <w:lang w:val="fr-CH"/>
      </w:rPr>
      <w:t>Article URL</w:t>
    </w:r>
    <w:r w:rsidRPr="009E7485">
      <w:rPr>
        <w:rFonts w:eastAsia="宋体" w:cs="Times New Roman"/>
        <w:bCs/>
        <w:iCs/>
        <w:sz w:val="18"/>
        <w:szCs w:val="18"/>
        <w:lang w:val="fr-CH" w:eastAsia="zh-CN"/>
      </w:rPr>
      <w:t xml:space="preserve"> </w:t>
    </w:r>
    <w:r w:rsidRPr="009E7485">
      <w:rPr>
        <w:noProof/>
        <w:sz w:val="18"/>
        <w:szCs w:val="18"/>
        <w:lang w:val="en-GB" w:eastAsia="en-GB"/>
      </w:rPr>
      <mc:AlternateContent>
        <mc:Choice Requires="wps">
          <w:drawing>
            <wp:anchor distT="0" distB="0" distL="114300" distR="114300" simplePos="0" relativeHeight="251659264" behindDoc="0" locked="0" layoutInCell="1" allowOverlap="1" wp14:anchorId="533C0206" wp14:editId="40267167">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33C0206" id="_x0000_t202" coordsize="21600,21600" o:spt="202" path="m,l,21600r21600,l21600,xe">
              <v:stroke joinstyle="miter"/>
              <v:path gradientshapeok="t" o:connecttype="rect"/>
            </v:shapetype>
            <v:shape id="Text Box 56" o:spid="_x0000_s1027"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" filled="f" stroked="f" strokeweight=".5pt">
              <v:textbox style="mso-fit-shape-to-text:t">
                <w:txbxContent>
                  <w:p w14:paraId="79187E60" w14:textId="77777777" w:rsidR="00D44760" w:rsidRPr="002F6A85" w:rsidRDefault="00000000">
                    <w:pPr>
                      <w:pStyle w:val="ac"/>
                      <w:jc w:val="right"/>
                      <w:rPr>
                        <w:color w:val="000000" w:themeColor="text1"/>
                        <w:sz w:val="18"/>
                        <w:szCs w:val="18"/>
                      </w:rPr>
                    </w:pPr>
                    <w:r w:rsidRPr="002F6A85">
                      <w:rPr>
                        <w:color w:val="000000" w:themeColor="text1"/>
                        <w:sz w:val="18"/>
                        <w:szCs w:val="18"/>
                      </w:rPr>
                      <w:fldChar w:fldCharType="begin"/>
                    </w:r>
                    <w:r w:rsidRPr="002F6A85">
                      <w:rPr>
                        <w:color w:val="000000" w:themeColor="text1"/>
                        <w:sz w:val="18"/>
                        <w:szCs w:val="18"/>
                      </w:rPr>
                      <w:instrText xml:space="preserve"> PAGE  \* Arabic  \* MERGEFORMAT </w:instrText>
                    </w:r>
                    <w:r w:rsidRPr="002F6A85">
                      <w:rPr>
                        <w:color w:val="000000" w:themeColor="text1"/>
                        <w:sz w:val="18"/>
                        <w:szCs w:val="18"/>
                      </w:rPr>
                      <w:fldChar w:fldCharType="separate"/>
                    </w:r>
                    <w:r w:rsidRPr="002F6A85">
                      <w:rPr>
                        <w:color w:val="000000" w:themeColor="text1"/>
                        <w:sz w:val="18"/>
                        <w:szCs w:val="18"/>
                      </w:rPr>
                      <w:t>3</w:t>
                    </w:r>
                    <w:r w:rsidRPr="002F6A85">
                      <w:rPr>
                        <w:color w:val="000000" w:themeColor="text1"/>
                        <w:sz w:val="18"/>
                        <w:szCs w:val="18"/>
                      </w:rPr>
                      <w:fldChar w:fldCharType="end"/>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83FE4" w14:textId="1B63E05B" w:rsidR="00D44760" w:rsidRDefault="00FA58B7">
    <w:pPr>
      <w:pStyle w:val="ac"/>
      <w:rPr>
        <w:rStyle w:val="aff"/>
        <w:rFonts w:cs="Times New Roman"/>
        <w:sz w:val="18"/>
        <w:szCs w:val="18"/>
        <w:lang w:val="fr-CH"/>
      </w:rPr>
    </w:pPr>
    <w:bookmarkStart w:id="4" w:name="_Hlk187182028"/>
    <w:bookmarkStart w:id="5" w:name="_Hlk187182029"/>
    <w:r w:rsidRPr="00957E0E">
      <w:rPr>
        <w:rFonts w:cs="Times New Roman"/>
        <w:sz w:val="18"/>
        <w:szCs w:val="18"/>
        <w:lang w:val="fr-CH"/>
      </w:rPr>
      <w:t>https://</w:t>
    </w:r>
    <w:r w:rsidR="00957E0E">
      <w:rPr>
        <w:rFonts w:eastAsiaTheme="minorEastAsia" w:cs="Times New Roman" w:hint="eastAsia"/>
        <w:sz w:val="18"/>
        <w:szCs w:val="18"/>
        <w:lang w:val="fr-CH" w:eastAsia="zh-CN"/>
      </w:rPr>
      <w:t>i</w:t>
    </w:r>
    <w:r w:rsidRPr="00957E0E">
      <w:rPr>
        <w:rFonts w:eastAsiaTheme="minorEastAsia" w:cs="Times New Roman" w:hint="eastAsia"/>
        <w:sz w:val="18"/>
        <w:szCs w:val="18"/>
        <w:lang w:val="fr-CH" w:eastAsia="zh-CN"/>
      </w:rPr>
      <w:t>cse</w:t>
    </w:r>
    <w:r w:rsidRPr="00957E0E">
      <w:rPr>
        <w:rFonts w:cs="Times New Roman"/>
        <w:sz w:val="18"/>
        <w:szCs w:val="18"/>
        <w:lang w:val="fr-CH"/>
      </w:rPr>
      <w:t>.cscholar.com/</w:t>
    </w:r>
  </w:p>
  <w:p w14:paraId="1F47F29C" w14:textId="77777777" w:rsidR="00D44760" w:rsidRDefault="00000000">
    <w:pPr>
      <w:pStyle w:val="ac"/>
      <w:rPr>
        <w:lang w:val="fr-CH"/>
      </w:rPr>
    </w:pPr>
    <w:r>
      <w:rPr>
        <w:rFonts w:eastAsia="宋体" w:hint="eastAsia"/>
        <w:bCs/>
        <w:iCs/>
        <w:sz w:val="18"/>
        <w:szCs w:val="18"/>
        <w:lang w:val="fr-CH"/>
      </w:rPr>
      <w:t>Article URL</w:t>
    </w:r>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E5553A" w14:textId="77777777" w:rsidR="002933B1" w:rsidRDefault="002933B1">
      <w:pPr>
        <w:spacing w:before="0" w:after="0"/>
      </w:pPr>
    </w:p>
  </w:footnote>
  <w:footnote w:type="continuationSeparator" w:id="0">
    <w:p w14:paraId="08E3FBB8" w14:textId="77777777" w:rsidR="002933B1" w:rsidRDefault="002933B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28B1B" w14:textId="77777777" w:rsidR="00D44760"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703CB" w14:textId="191ECFC3" w:rsidR="00D44760" w:rsidRDefault="009F25A9">
    <w:pPr>
      <w:pStyle w:val="ae"/>
      <w:jc w:val="center"/>
    </w:pPr>
    <w:r>
      <w:rPr>
        <w:noProof/>
      </w:rPr>
      <w:drawing>
        <wp:anchor distT="0" distB="0" distL="114300" distR="114300" simplePos="0" relativeHeight="251663360" behindDoc="0" locked="0" layoutInCell="1" allowOverlap="1" wp14:anchorId="69B52FD6" wp14:editId="62EE166E">
          <wp:simplePos x="0" y="0"/>
          <wp:positionH relativeFrom="margin">
            <wp:posOffset>5528310</wp:posOffset>
          </wp:positionH>
          <wp:positionV relativeFrom="paragraph">
            <wp:posOffset>56515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Pr>
        <w:rFonts w:eastAsia="宋体" w:hint="eastAsia"/>
        <w:b w:val="0"/>
        <w:bCs/>
        <w:sz w:val="18"/>
        <w:szCs w:val="16"/>
        <w:lang w:eastAsia="zh-CN"/>
      </w:rPr>
      <w:t>Article</w:t>
    </w:r>
    <w:r>
      <w:rPr>
        <w:rFonts w:hint="eastAsia"/>
        <w:b w:val="0"/>
        <w:bCs/>
        <w:sz w:val="18"/>
        <w:szCs w:val="16"/>
      </w:rPr>
      <w:t xml:space="preserve">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3FEA4" w14:textId="77777777" w:rsidR="00D44760" w:rsidRDefault="00000000">
    <w:pPr>
      <w:pStyle w:val="ae"/>
      <w:spacing w:before="0" w:after="0"/>
      <w:rPr>
        <w:rFonts w:eastAsia="宋体"/>
        <w:lang w:eastAsia="zh-CN"/>
      </w:rPr>
    </w:pPr>
    <w:r>
      <w:rPr>
        <w:noProof/>
      </w:rPr>
      <w:drawing>
        <wp:anchor distT="0" distB="0" distL="114300" distR="114300" simplePos="0" relativeHeight="251661312" behindDoc="0" locked="0" layoutInCell="1" allowOverlap="1" wp14:anchorId="1DD9525D" wp14:editId="55937395">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p>
  <w:p w14:paraId="07ACA0EA" w14:textId="531205B1" w:rsidR="00D44760" w:rsidRDefault="00957E0E">
    <w:pPr>
      <w:pStyle w:val="ae"/>
      <w:spacing w:before="0" w:after="0"/>
    </w:pPr>
    <w:r w:rsidRPr="00957E0E">
      <w:rPr>
        <w:rFonts w:eastAsia="宋体"/>
        <w:lang w:eastAsia="zh-CN"/>
      </w:rPr>
      <w:t>Innovations in Chemical Science and Engineering</w:t>
    </w:r>
    <w:r w:rsidR="00474E99">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BF862AEC"/>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338194434">
    <w:abstractNumId w:val="0"/>
    <w:lvlOverride w:ilvl="0">
      <w:lvl w:ilvl="0">
        <w:start w:val="1"/>
        <w:numFmt w:val="decimal"/>
        <w:pStyle w:val="1"/>
        <w:lvlText w:val="%1"/>
        <w:lvlJc w:val="left"/>
        <w:pPr>
          <w:tabs>
            <w:tab w:val="left" w:pos="567"/>
          </w:tabs>
          <w:ind w:left="567" w:hanging="567"/>
        </w:pPr>
        <w:rPr>
          <w:rFonts w:hint="default"/>
        </w:rPr>
      </w:lvl>
    </w:lvlOverride>
    <w:lvlOverride w:ilvl="1">
      <w:lvl w:ilvl="1">
        <w:start w:val="1"/>
        <w:numFmt w:val="decimal"/>
        <w:pStyle w:val="2"/>
        <w:lvlText w:val="%1.%2"/>
        <w:lvlJc w:val="left"/>
        <w:pPr>
          <w:tabs>
            <w:tab w:val="left" w:pos="567"/>
          </w:tabs>
          <w:ind w:left="567" w:hanging="567"/>
        </w:pPr>
        <w:rPr>
          <w:rFonts w:hint="default"/>
        </w:rPr>
      </w:lvl>
    </w:lvlOverride>
  </w:num>
  <w:num w:numId="2" w16cid:durableId="94018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63D84"/>
    <w:rsid w:val="0006636D"/>
    <w:rsid w:val="00077D53"/>
    <w:rsid w:val="00081394"/>
    <w:rsid w:val="00083066"/>
    <w:rsid w:val="000853FB"/>
    <w:rsid w:val="00091E1B"/>
    <w:rsid w:val="000B313C"/>
    <w:rsid w:val="000B34BD"/>
    <w:rsid w:val="000C00EE"/>
    <w:rsid w:val="000C3234"/>
    <w:rsid w:val="000C7E2A"/>
    <w:rsid w:val="000D402F"/>
    <w:rsid w:val="000F4CFB"/>
    <w:rsid w:val="00102BA9"/>
    <w:rsid w:val="00117666"/>
    <w:rsid w:val="001223A7"/>
    <w:rsid w:val="00134256"/>
    <w:rsid w:val="00147395"/>
    <w:rsid w:val="00152161"/>
    <w:rsid w:val="00153EC4"/>
    <w:rsid w:val="001552C9"/>
    <w:rsid w:val="00163E90"/>
    <w:rsid w:val="00177D84"/>
    <w:rsid w:val="001964EF"/>
    <w:rsid w:val="001B1A2C"/>
    <w:rsid w:val="001B4571"/>
    <w:rsid w:val="001D2B63"/>
    <w:rsid w:val="001D5C23"/>
    <w:rsid w:val="001E4F08"/>
    <w:rsid w:val="001E5F3B"/>
    <w:rsid w:val="001F4C07"/>
    <w:rsid w:val="00206322"/>
    <w:rsid w:val="00213247"/>
    <w:rsid w:val="00217BA1"/>
    <w:rsid w:val="00220AEA"/>
    <w:rsid w:val="00223C8D"/>
    <w:rsid w:val="00226954"/>
    <w:rsid w:val="0023231D"/>
    <w:rsid w:val="00236891"/>
    <w:rsid w:val="002368CB"/>
    <w:rsid w:val="00237E13"/>
    <w:rsid w:val="00261730"/>
    <w:rsid w:val="002629A3"/>
    <w:rsid w:val="00265660"/>
    <w:rsid w:val="002677A0"/>
    <w:rsid w:val="00267D18"/>
    <w:rsid w:val="002868E2"/>
    <w:rsid w:val="002869C3"/>
    <w:rsid w:val="00287EBD"/>
    <w:rsid w:val="002933B1"/>
    <w:rsid w:val="002936E4"/>
    <w:rsid w:val="00296B88"/>
    <w:rsid w:val="002A260D"/>
    <w:rsid w:val="002A30FB"/>
    <w:rsid w:val="002A4631"/>
    <w:rsid w:val="002C74CA"/>
    <w:rsid w:val="002F6A85"/>
    <w:rsid w:val="002F744D"/>
    <w:rsid w:val="00303DE6"/>
    <w:rsid w:val="00310124"/>
    <w:rsid w:val="00316DB6"/>
    <w:rsid w:val="00322306"/>
    <w:rsid w:val="00324BF8"/>
    <w:rsid w:val="00337104"/>
    <w:rsid w:val="003437A4"/>
    <w:rsid w:val="003544FB"/>
    <w:rsid w:val="00365D63"/>
    <w:rsid w:val="0036793B"/>
    <w:rsid w:val="00372682"/>
    <w:rsid w:val="00376CC5"/>
    <w:rsid w:val="003957FC"/>
    <w:rsid w:val="0039693B"/>
    <w:rsid w:val="003A4381"/>
    <w:rsid w:val="003A5067"/>
    <w:rsid w:val="003B3C40"/>
    <w:rsid w:val="003B41F0"/>
    <w:rsid w:val="003C7198"/>
    <w:rsid w:val="003D2F2D"/>
    <w:rsid w:val="00401590"/>
    <w:rsid w:val="00410070"/>
    <w:rsid w:val="00412693"/>
    <w:rsid w:val="00443372"/>
    <w:rsid w:val="00446E4C"/>
    <w:rsid w:val="00463557"/>
    <w:rsid w:val="00463E3D"/>
    <w:rsid w:val="004645AE"/>
    <w:rsid w:val="00466967"/>
    <w:rsid w:val="00474E99"/>
    <w:rsid w:val="004A03C8"/>
    <w:rsid w:val="004A2121"/>
    <w:rsid w:val="004A454C"/>
    <w:rsid w:val="004B08AA"/>
    <w:rsid w:val="004C319A"/>
    <w:rsid w:val="004C5F5E"/>
    <w:rsid w:val="004D2F75"/>
    <w:rsid w:val="004D3E33"/>
    <w:rsid w:val="004E1FD0"/>
    <w:rsid w:val="004E5E88"/>
    <w:rsid w:val="00510770"/>
    <w:rsid w:val="005200D8"/>
    <w:rsid w:val="0052252B"/>
    <w:rsid w:val="005250F2"/>
    <w:rsid w:val="00561627"/>
    <w:rsid w:val="00576C16"/>
    <w:rsid w:val="00582137"/>
    <w:rsid w:val="00592104"/>
    <w:rsid w:val="005A1D84"/>
    <w:rsid w:val="005A70EA"/>
    <w:rsid w:val="005B6BA2"/>
    <w:rsid w:val="005C3963"/>
    <w:rsid w:val="005C397E"/>
    <w:rsid w:val="005C507B"/>
    <w:rsid w:val="005D1840"/>
    <w:rsid w:val="005D35E4"/>
    <w:rsid w:val="005D7910"/>
    <w:rsid w:val="005E4D37"/>
    <w:rsid w:val="00613EF9"/>
    <w:rsid w:val="006146CE"/>
    <w:rsid w:val="00614C68"/>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904BA"/>
    <w:rsid w:val="00691560"/>
    <w:rsid w:val="006A7048"/>
    <w:rsid w:val="006B2D5B"/>
    <w:rsid w:val="006B491C"/>
    <w:rsid w:val="006B7D14"/>
    <w:rsid w:val="006C186D"/>
    <w:rsid w:val="006C478F"/>
    <w:rsid w:val="006D5B93"/>
    <w:rsid w:val="006D6722"/>
    <w:rsid w:val="006E18DE"/>
    <w:rsid w:val="006E54C5"/>
    <w:rsid w:val="006F1A92"/>
    <w:rsid w:val="00725A7D"/>
    <w:rsid w:val="007260BA"/>
    <w:rsid w:val="00727093"/>
    <w:rsid w:val="0073085C"/>
    <w:rsid w:val="007331B9"/>
    <w:rsid w:val="00734933"/>
    <w:rsid w:val="00740150"/>
    <w:rsid w:val="00746505"/>
    <w:rsid w:val="00752FD1"/>
    <w:rsid w:val="00790BB3"/>
    <w:rsid w:val="00792043"/>
    <w:rsid w:val="00797EDD"/>
    <w:rsid w:val="007A6432"/>
    <w:rsid w:val="007B0322"/>
    <w:rsid w:val="007C0E3F"/>
    <w:rsid w:val="007C206C"/>
    <w:rsid w:val="007C5729"/>
    <w:rsid w:val="007D7F59"/>
    <w:rsid w:val="007E1BD1"/>
    <w:rsid w:val="008111E4"/>
    <w:rsid w:val="0081301C"/>
    <w:rsid w:val="00817DD6"/>
    <w:rsid w:val="00835288"/>
    <w:rsid w:val="00844F14"/>
    <w:rsid w:val="00855C62"/>
    <w:rsid w:val="008629A9"/>
    <w:rsid w:val="0088513A"/>
    <w:rsid w:val="00893C19"/>
    <w:rsid w:val="00895308"/>
    <w:rsid w:val="008A0240"/>
    <w:rsid w:val="008C4402"/>
    <w:rsid w:val="008C4CD5"/>
    <w:rsid w:val="008D57C2"/>
    <w:rsid w:val="008D6C8D"/>
    <w:rsid w:val="008E2B54"/>
    <w:rsid w:val="008E4404"/>
    <w:rsid w:val="008E58C7"/>
    <w:rsid w:val="008F4155"/>
    <w:rsid w:val="008F5021"/>
    <w:rsid w:val="009008EF"/>
    <w:rsid w:val="009066A0"/>
    <w:rsid w:val="00916EF1"/>
    <w:rsid w:val="00943573"/>
    <w:rsid w:val="0095036E"/>
    <w:rsid w:val="00957E0E"/>
    <w:rsid w:val="00971B61"/>
    <w:rsid w:val="00975EB0"/>
    <w:rsid w:val="00980C31"/>
    <w:rsid w:val="0099048E"/>
    <w:rsid w:val="009955FF"/>
    <w:rsid w:val="009965E2"/>
    <w:rsid w:val="009B5B00"/>
    <w:rsid w:val="009B638A"/>
    <w:rsid w:val="009C019F"/>
    <w:rsid w:val="009C3630"/>
    <w:rsid w:val="009D259D"/>
    <w:rsid w:val="009E7485"/>
    <w:rsid w:val="009F25A9"/>
    <w:rsid w:val="009F4610"/>
    <w:rsid w:val="009F714E"/>
    <w:rsid w:val="00A0048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11AD1"/>
    <w:rsid w:val="00B36734"/>
    <w:rsid w:val="00B52AC3"/>
    <w:rsid w:val="00B657B8"/>
    <w:rsid w:val="00B66AD0"/>
    <w:rsid w:val="00B76794"/>
    <w:rsid w:val="00B82A3B"/>
    <w:rsid w:val="00B83F8D"/>
    <w:rsid w:val="00B84920"/>
    <w:rsid w:val="00B8556A"/>
    <w:rsid w:val="00B900B1"/>
    <w:rsid w:val="00B97269"/>
    <w:rsid w:val="00BB41CE"/>
    <w:rsid w:val="00BB6949"/>
    <w:rsid w:val="00BE60DA"/>
    <w:rsid w:val="00BF1F05"/>
    <w:rsid w:val="00C012A3"/>
    <w:rsid w:val="00C078B4"/>
    <w:rsid w:val="00C16F19"/>
    <w:rsid w:val="00C24011"/>
    <w:rsid w:val="00C30EB1"/>
    <w:rsid w:val="00C52A7B"/>
    <w:rsid w:val="00C6324C"/>
    <w:rsid w:val="00C679AA"/>
    <w:rsid w:val="00C724CF"/>
    <w:rsid w:val="00C73A3A"/>
    <w:rsid w:val="00C7517F"/>
    <w:rsid w:val="00C75972"/>
    <w:rsid w:val="00C82792"/>
    <w:rsid w:val="00C8515C"/>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40420"/>
    <w:rsid w:val="00D446CB"/>
    <w:rsid w:val="00D44760"/>
    <w:rsid w:val="00D4717B"/>
    <w:rsid w:val="00D4764E"/>
    <w:rsid w:val="00D537FA"/>
    <w:rsid w:val="00D80D99"/>
    <w:rsid w:val="00D9503C"/>
    <w:rsid w:val="00DA4CC4"/>
    <w:rsid w:val="00DB0C6D"/>
    <w:rsid w:val="00DC5C3C"/>
    <w:rsid w:val="00DD73EF"/>
    <w:rsid w:val="00DE23E8"/>
    <w:rsid w:val="00DF187F"/>
    <w:rsid w:val="00DF4A2D"/>
    <w:rsid w:val="00E0128B"/>
    <w:rsid w:val="00E05441"/>
    <w:rsid w:val="00E11C78"/>
    <w:rsid w:val="00E131B5"/>
    <w:rsid w:val="00E15E3E"/>
    <w:rsid w:val="00E46F01"/>
    <w:rsid w:val="00E51A91"/>
    <w:rsid w:val="00E57036"/>
    <w:rsid w:val="00E64E17"/>
    <w:rsid w:val="00E654F6"/>
    <w:rsid w:val="00E660BE"/>
    <w:rsid w:val="00E8148C"/>
    <w:rsid w:val="00E84D0D"/>
    <w:rsid w:val="00E852EA"/>
    <w:rsid w:val="00EA3CF5"/>
    <w:rsid w:val="00EA3D3C"/>
    <w:rsid w:val="00EB1DBA"/>
    <w:rsid w:val="00EB6387"/>
    <w:rsid w:val="00EC7CC3"/>
    <w:rsid w:val="00EF4BDE"/>
    <w:rsid w:val="00F16AD1"/>
    <w:rsid w:val="00F254A4"/>
    <w:rsid w:val="00F4397F"/>
    <w:rsid w:val="00F46494"/>
    <w:rsid w:val="00F558AB"/>
    <w:rsid w:val="00F61D89"/>
    <w:rsid w:val="00F72DA6"/>
    <w:rsid w:val="00F80BD3"/>
    <w:rsid w:val="00F86ABB"/>
    <w:rsid w:val="00F97039"/>
    <w:rsid w:val="00FA5352"/>
    <w:rsid w:val="00FA58B7"/>
    <w:rsid w:val="00FA6AC8"/>
    <w:rsid w:val="00FB1DF3"/>
    <w:rsid w:val="00FB29CA"/>
    <w:rsid w:val="00FB3E1A"/>
    <w:rsid w:val="00FC7196"/>
    <w:rsid w:val="00FD2B04"/>
    <w:rsid w:val="00FD7648"/>
    <w:rsid w:val="00FE2047"/>
    <w:rsid w:val="00FE2770"/>
    <w:rsid w:val="04BD0923"/>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950673"/>
  <w15:docId w15:val="{4B7B0A89-E16E-46B1-8BD5-BA403CA49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4402"/>
    <w:pPr>
      <w:spacing w:before="120" w:after="120"/>
    </w:pPr>
    <w:rPr>
      <w:rFonts w:ascii="Times New Roman" w:eastAsiaTheme="minorHAnsi" w:hAnsi="Times New Roman" w:cstheme="minorBidi"/>
      <w:sz w:val="24"/>
      <w:szCs w:val="22"/>
      <w:lang w:eastAsia="en-US"/>
    </w:rPr>
  </w:style>
  <w:style w:type="paragraph" w:styleId="1">
    <w:name w:val="heading 1"/>
    <w:basedOn w:val="a0"/>
    <w:next w:val="a"/>
    <w:link w:val="10"/>
    <w:autoRedefine/>
    <w:uiPriority w:val="2"/>
    <w:qFormat/>
    <w:rsid w:val="009F4610"/>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rsid w:val="00466967"/>
    <w:pPr>
      <w:numPr>
        <w:ilvl w:val="1"/>
      </w:numPr>
      <w:outlineLvl w:val="1"/>
    </w:pPr>
  </w:style>
  <w:style w:type="paragraph" w:styleId="3">
    <w:name w:val="heading 3"/>
    <w:basedOn w:val="a"/>
    <w:next w:val="a"/>
    <w:link w:val="30"/>
    <w:autoRedefine/>
    <w:uiPriority w:val="2"/>
    <w:qFormat/>
    <w:rsid w:val="00466967"/>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rsid w:val="00466967"/>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ascii="Times New Roman" w:eastAsiaTheme="minorHAnsi" w:hAnsi="Times New Roman"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sid w:val="009F4610"/>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sid w:val="00466967"/>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sid w:val="00466967"/>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ascii="Times New Roman" w:eastAsiaTheme="minorHAnsi" w:hAnsi="Times New Roman"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styleId="aff4">
    <w:name w:val="Unresolved Mention"/>
    <w:basedOn w:val="a1"/>
    <w:uiPriority w:val="99"/>
    <w:semiHidden/>
    <w:unhideWhenUsed/>
    <w:rsid w:val="007331B9"/>
    <w:rPr>
      <w:color w:val="605E5C"/>
      <w:shd w:val="clear" w:color="auto" w:fill="E1DFDD"/>
    </w:rPr>
  </w:style>
  <w:style w:type="paragraph" w:customStyle="1" w:styleId="cscholar">
    <w:name w:val="cscholar"/>
    <w:basedOn w:val="a"/>
    <w:link w:val="cscholar0"/>
    <w:qFormat/>
    <w:rsid w:val="008C4402"/>
    <w:rPr>
      <w:rFonts w:eastAsiaTheme="minorEastAsia"/>
      <w:szCs w:val="24"/>
      <w:lang w:eastAsia="zh-CN"/>
    </w:rPr>
  </w:style>
  <w:style w:type="character" w:customStyle="1" w:styleId="cscholar0">
    <w:name w:val="cscholar 字符"/>
    <w:basedOn w:val="a1"/>
    <w:link w:val="cscholar"/>
    <w:rsid w:val="008C4402"/>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hpExts>
    <customShpInfo spid="_x0000_s1026" textRotate="1"/>
  </customShpExt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4.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300</TotalTime>
  <Pages>5</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Amung</cp:lastModifiedBy>
  <cp:revision>7</cp:revision>
  <cp:lastPrinted>2013-10-03T12:51:00Z</cp:lastPrinted>
  <dcterms:created xsi:type="dcterms:W3CDTF">2025-01-08T06:00:00Z</dcterms:created>
  <dcterms:modified xsi:type="dcterms:W3CDTF">2025-03-29T08:40:00Z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2052-12.1.0.19770</vt:lpwstr>
  </property>
  <property fmtid="{D5CDD505-2E9C-101B-9397-08002B2CF9AE}" pid="11" name="ICV">
    <vt:lpwstr>939D716A0B69445B8C762C8723685000_12</vt:lpwstr>
  </property>
  <property fmtid="{D5CDD505-2E9C-101B-9397-08002B2CF9AE}" pid="12" name="KSOTemplateDocerSaveRecord">
    <vt:lpwstr>eyJoZGlkIjoiMWVjZWU0OTM0MTlmYmIzNmJkYzkwZGRjYTc1MWU5NjgiLCJ1c2VySWQiOiIxMjQxNDY1NzM3In0=</vt:lpwstr>
  </property>
</Properties>
</file>